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1E1F" w14:textId="77777777" w:rsidR="00D04ECE" w:rsidRPr="001312B8" w:rsidRDefault="00D04ECE" w:rsidP="00D04ECE">
      <w:pPr>
        <w:spacing w:line="276" w:lineRule="auto"/>
        <w:jc w:val="center"/>
        <w:rPr>
          <w:b/>
          <w:bCs/>
          <w:color w:val="000000" w:themeColor="text1"/>
          <w:spacing w:val="4"/>
          <w:w w:val="110"/>
          <w:sz w:val="32"/>
          <w:szCs w:val="32"/>
        </w:rPr>
      </w:pPr>
      <w:r w:rsidRPr="001312B8">
        <w:rPr>
          <w:b/>
          <w:bCs/>
          <w:color w:val="000000" w:themeColor="text1"/>
          <w:w w:val="110"/>
          <w:sz w:val="32"/>
          <w:szCs w:val="32"/>
        </w:rPr>
        <w:t>TRIBUNALE</w:t>
      </w:r>
      <w:r w:rsidRPr="001312B8">
        <w:rPr>
          <w:b/>
          <w:bCs/>
          <w:color w:val="000000" w:themeColor="text1"/>
          <w:spacing w:val="37"/>
          <w:w w:val="110"/>
          <w:sz w:val="32"/>
          <w:szCs w:val="32"/>
        </w:rPr>
        <w:t xml:space="preserve"> </w:t>
      </w:r>
      <w:r w:rsidRPr="001312B8">
        <w:rPr>
          <w:b/>
          <w:bCs/>
          <w:color w:val="000000" w:themeColor="text1"/>
          <w:w w:val="110"/>
          <w:sz w:val="32"/>
          <w:szCs w:val="32"/>
        </w:rPr>
        <w:t>ECCLESIASTICO</w:t>
      </w:r>
      <w:r w:rsidRPr="001312B8">
        <w:rPr>
          <w:b/>
          <w:bCs/>
          <w:color w:val="000000" w:themeColor="text1"/>
          <w:spacing w:val="67"/>
          <w:w w:val="110"/>
          <w:sz w:val="32"/>
          <w:szCs w:val="32"/>
        </w:rPr>
        <w:t xml:space="preserve"> </w:t>
      </w:r>
      <w:r w:rsidRPr="001312B8">
        <w:rPr>
          <w:b/>
          <w:bCs/>
          <w:color w:val="000000" w:themeColor="text1"/>
          <w:w w:val="110"/>
          <w:sz w:val="32"/>
          <w:szCs w:val="32"/>
        </w:rPr>
        <w:t>INTERDIOCESANO</w:t>
      </w:r>
    </w:p>
    <w:p w14:paraId="72798C10" w14:textId="77777777" w:rsidR="00D04ECE" w:rsidRPr="001312B8" w:rsidRDefault="00D04ECE" w:rsidP="00D04ECE">
      <w:pPr>
        <w:spacing w:line="276" w:lineRule="auto"/>
        <w:ind w:left="513"/>
        <w:jc w:val="center"/>
        <w:rPr>
          <w:b/>
          <w:bCs/>
          <w:color w:val="000000" w:themeColor="text1"/>
          <w:spacing w:val="4"/>
          <w:w w:val="110"/>
          <w:sz w:val="32"/>
          <w:szCs w:val="32"/>
        </w:rPr>
      </w:pPr>
      <w:r w:rsidRPr="001312B8">
        <w:rPr>
          <w:b/>
          <w:bCs/>
          <w:color w:val="000000" w:themeColor="text1"/>
          <w:spacing w:val="4"/>
          <w:w w:val="110"/>
          <w:sz w:val="32"/>
          <w:szCs w:val="32"/>
        </w:rPr>
        <w:t>BENEVENTANO E DI APPELLO</w:t>
      </w:r>
    </w:p>
    <w:p w14:paraId="3BFF24F1" w14:textId="77777777" w:rsidR="00D04ECE" w:rsidRPr="00AC4A0B" w:rsidRDefault="00D04ECE" w:rsidP="00D04ECE">
      <w:pPr>
        <w:spacing w:line="276" w:lineRule="auto"/>
        <w:ind w:left="513"/>
        <w:jc w:val="center"/>
        <w:rPr>
          <w:color w:val="000000" w:themeColor="text1"/>
          <w:sz w:val="28"/>
          <w:szCs w:val="28"/>
        </w:rPr>
      </w:pPr>
    </w:p>
    <w:p w14:paraId="46391761" w14:textId="77777777" w:rsidR="00D04ECE" w:rsidRPr="00AC4A0B" w:rsidRDefault="00D04ECE" w:rsidP="00D04ECE">
      <w:pPr>
        <w:pStyle w:val="Corpotesto"/>
        <w:spacing w:line="276" w:lineRule="auto"/>
        <w:jc w:val="center"/>
        <w:rPr>
          <w:color w:val="000000" w:themeColor="text1"/>
          <w:sz w:val="32"/>
          <w:szCs w:val="32"/>
        </w:rPr>
      </w:pPr>
      <w:r w:rsidRPr="00AC4A0B">
        <w:rPr>
          <w:color w:val="000000" w:themeColor="text1"/>
          <w:sz w:val="32"/>
          <w:szCs w:val="32"/>
        </w:rPr>
        <w:t>INAUGURAZIONE ANNO GIUDIZIARIO</w:t>
      </w:r>
    </w:p>
    <w:p w14:paraId="75A580E5" w14:textId="6E14969A" w:rsidR="00D04ECE" w:rsidRPr="00AC4A0B" w:rsidRDefault="00D04ECE" w:rsidP="00C528C1">
      <w:pPr>
        <w:pStyle w:val="Corpotesto"/>
        <w:spacing w:line="276" w:lineRule="auto"/>
        <w:jc w:val="center"/>
        <w:rPr>
          <w:color w:val="000000" w:themeColor="text1"/>
          <w:w w:val="110"/>
          <w:sz w:val="28"/>
          <w:szCs w:val="28"/>
        </w:rPr>
      </w:pPr>
      <w:r w:rsidRPr="00AC4A0B">
        <w:rPr>
          <w:color w:val="000000" w:themeColor="text1"/>
          <w:w w:val="110"/>
          <w:sz w:val="32"/>
          <w:szCs w:val="32"/>
        </w:rPr>
        <w:t>10 APRILE 2025</w:t>
      </w:r>
    </w:p>
    <w:p w14:paraId="5BD71B84" w14:textId="77777777" w:rsidR="00C528C1" w:rsidRPr="00AC4A0B" w:rsidRDefault="00C528C1" w:rsidP="00C528C1">
      <w:pPr>
        <w:pStyle w:val="Corpotesto"/>
        <w:spacing w:line="276" w:lineRule="auto"/>
        <w:jc w:val="center"/>
        <w:rPr>
          <w:color w:val="000000" w:themeColor="text1"/>
          <w:w w:val="110"/>
          <w:sz w:val="24"/>
          <w:szCs w:val="24"/>
        </w:rPr>
      </w:pPr>
    </w:p>
    <w:p w14:paraId="694EB4FE" w14:textId="77777777" w:rsidR="00D04ECE" w:rsidRPr="00AC4A0B" w:rsidRDefault="00D04ECE" w:rsidP="00D04ECE">
      <w:pPr>
        <w:pStyle w:val="Corpotesto"/>
        <w:spacing w:line="276" w:lineRule="auto"/>
        <w:ind w:left="486"/>
        <w:jc w:val="center"/>
        <w:rPr>
          <w:color w:val="262626"/>
          <w:w w:val="110"/>
          <w:sz w:val="24"/>
          <w:szCs w:val="24"/>
        </w:rPr>
      </w:pPr>
    </w:p>
    <w:p w14:paraId="0B827262" w14:textId="77777777" w:rsidR="00D04ECE" w:rsidRPr="00AC4A0B" w:rsidRDefault="00D04ECE" w:rsidP="00D04ECE">
      <w:pPr>
        <w:pStyle w:val="Corpotesto"/>
        <w:spacing w:line="276" w:lineRule="auto"/>
        <w:ind w:left="486"/>
        <w:jc w:val="center"/>
        <w:rPr>
          <w:i/>
          <w:iCs/>
          <w:color w:val="262626"/>
          <w:spacing w:val="42"/>
          <w:w w:val="110"/>
          <w:sz w:val="32"/>
          <w:szCs w:val="32"/>
        </w:rPr>
      </w:pPr>
      <w:r w:rsidRPr="00AC4A0B">
        <w:rPr>
          <w:i/>
          <w:iCs/>
          <w:color w:val="262626"/>
          <w:w w:val="110"/>
          <w:sz w:val="32"/>
          <w:szCs w:val="32"/>
        </w:rPr>
        <w:t>Indirizzo di saluto</w:t>
      </w:r>
      <w:r w:rsidRPr="00AC4A0B">
        <w:rPr>
          <w:i/>
          <w:iCs/>
          <w:color w:val="262626"/>
          <w:spacing w:val="42"/>
          <w:w w:val="110"/>
          <w:sz w:val="32"/>
          <w:szCs w:val="32"/>
        </w:rPr>
        <w:t xml:space="preserve"> del Vicario giudiziale del T.E.I.B.A.</w:t>
      </w:r>
    </w:p>
    <w:p w14:paraId="266AC19D" w14:textId="77777777" w:rsidR="00D04ECE" w:rsidRPr="00AC4A0B" w:rsidRDefault="00D04ECE" w:rsidP="00D04ECE">
      <w:pPr>
        <w:pStyle w:val="Corpotesto"/>
        <w:spacing w:line="276" w:lineRule="auto"/>
        <w:ind w:left="486"/>
        <w:jc w:val="center"/>
        <w:rPr>
          <w:i/>
          <w:iCs/>
          <w:color w:val="262626"/>
          <w:spacing w:val="42"/>
          <w:w w:val="110"/>
          <w:sz w:val="32"/>
          <w:szCs w:val="32"/>
        </w:rPr>
      </w:pPr>
      <w:r w:rsidRPr="00AC4A0B">
        <w:rPr>
          <w:i/>
          <w:iCs/>
          <w:color w:val="262626"/>
          <w:spacing w:val="42"/>
          <w:w w:val="110"/>
          <w:sz w:val="32"/>
          <w:szCs w:val="32"/>
        </w:rPr>
        <w:t>e</w:t>
      </w:r>
    </w:p>
    <w:p w14:paraId="68927DB9" w14:textId="77777777" w:rsidR="00D04ECE" w:rsidRPr="00AC4A0B" w:rsidRDefault="00D04ECE" w:rsidP="00D04ECE">
      <w:pPr>
        <w:pStyle w:val="Corpotesto"/>
        <w:spacing w:line="276" w:lineRule="auto"/>
        <w:ind w:left="486"/>
        <w:jc w:val="center"/>
        <w:rPr>
          <w:i/>
          <w:iCs/>
          <w:color w:val="262626"/>
          <w:spacing w:val="47"/>
          <w:w w:val="110"/>
          <w:sz w:val="32"/>
          <w:szCs w:val="32"/>
        </w:rPr>
      </w:pPr>
      <w:r w:rsidRPr="00AC4A0B">
        <w:rPr>
          <w:i/>
          <w:iCs/>
          <w:color w:val="262626"/>
          <w:spacing w:val="42"/>
          <w:w w:val="110"/>
          <w:sz w:val="32"/>
          <w:szCs w:val="32"/>
        </w:rPr>
        <w:t xml:space="preserve">relazione </w:t>
      </w:r>
      <w:r w:rsidRPr="00AC4A0B">
        <w:rPr>
          <w:i/>
          <w:iCs/>
          <w:color w:val="262626"/>
          <w:w w:val="110"/>
          <w:sz w:val="32"/>
          <w:szCs w:val="32"/>
        </w:rPr>
        <w:t>sulla attività</w:t>
      </w:r>
      <w:r w:rsidRPr="00AC4A0B">
        <w:rPr>
          <w:i/>
          <w:iCs/>
          <w:color w:val="262626"/>
          <w:spacing w:val="47"/>
          <w:w w:val="110"/>
          <w:sz w:val="32"/>
          <w:szCs w:val="32"/>
        </w:rPr>
        <w:t xml:space="preserve"> del Tribunale</w:t>
      </w:r>
    </w:p>
    <w:p w14:paraId="56EE0C4E" w14:textId="77777777" w:rsidR="00D04ECE" w:rsidRPr="00AC4A0B" w:rsidRDefault="00D04ECE" w:rsidP="00D04ECE">
      <w:pPr>
        <w:pStyle w:val="Corpotesto"/>
        <w:spacing w:line="276" w:lineRule="auto"/>
        <w:ind w:left="486"/>
        <w:jc w:val="center"/>
        <w:rPr>
          <w:i/>
          <w:iCs/>
          <w:color w:val="262626"/>
          <w:spacing w:val="-4"/>
          <w:w w:val="110"/>
          <w:sz w:val="32"/>
          <w:szCs w:val="32"/>
        </w:rPr>
      </w:pPr>
      <w:r w:rsidRPr="00AC4A0B">
        <w:rPr>
          <w:i/>
          <w:iCs/>
          <w:color w:val="262626"/>
          <w:spacing w:val="47"/>
          <w:w w:val="110"/>
          <w:sz w:val="32"/>
          <w:szCs w:val="32"/>
        </w:rPr>
        <w:t xml:space="preserve">nel quinquennio </w:t>
      </w:r>
      <w:r w:rsidRPr="00AC4A0B">
        <w:rPr>
          <w:i/>
          <w:iCs/>
          <w:color w:val="262626"/>
          <w:spacing w:val="-4"/>
          <w:w w:val="110"/>
          <w:sz w:val="32"/>
          <w:szCs w:val="32"/>
        </w:rPr>
        <w:t>2020 - 2024</w:t>
      </w:r>
    </w:p>
    <w:p w14:paraId="055AEDF9" w14:textId="77777777" w:rsidR="00D04ECE" w:rsidRPr="00AC4A0B" w:rsidRDefault="00D04ECE" w:rsidP="00D04ECE">
      <w:pPr>
        <w:pStyle w:val="Corpotesto"/>
        <w:spacing w:line="276" w:lineRule="auto"/>
        <w:jc w:val="center"/>
        <w:rPr>
          <w:i/>
          <w:iCs/>
          <w:sz w:val="28"/>
          <w:szCs w:val="28"/>
        </w:rPr>
      </w:pPr>
    </w:p>
    <w:p w14:paraId="1EDE7792" w14:textId="3541CFE8" w:rsidR="00D04ECE" w:rsidRPr="00AC4A0B" w:rsidRDefault="00D04ECE" w:rsidP="001312B8">
      <w:pPr>
        <w:pStyle w:val="Corpotesto"/>
        <w:spacing w:line="276" w:lineRule="auto"/>
        <w:jc w:val="center"/>
        <w:rPr>
          <w:smallCaps/>
          <w:sz w:val="32"/>
          <w:szCs w:val="32"/>
        </w:rPr>
      </w:pPr>
      <w:r w:rsidRPr="00AC4A0B">
        <w:rPr>
          <w:smallCaps/>
          <w:sz w:val="32"/>
          <w:szCs w:val="32"/>
        </w:rPr>
        <w:t>Sac. Domenico Angelo Napolitano</w:t>
      </w:r>
    </w:p>
    <w:p w14:paraId="579DD2CF" w14:textId="77777777" w:rsidR="00D04ECE" w:rsidRPr="001312B8" w:rsidRDefault="00D04ECE" w:rsidP="00D04ECE">
      <w:pPr>
        <w:pStyle w:val="Corpotesto"/>
        <w:spacing w:line="276" w:lineRule="auto"/>
        <w:ind w:left="284"/>
        <w:jc w:val="both"/>
        <w:rPr>
          <w:color w:val="212121"/>
          <w:spacing w:val="-6"/>
          <w:sz w:val="32"/>
          <w:szCs w:val="32"/>
        </w:rPr>
      </w:pPr>
    </w:p>
    <w:p w14:paraId="5CAD46EF" w14:textId="77777777" w:rsidR="00D04ECE" w:rsidRPr="001312B8" w:rsidRDefault="00D04ECE" w:rsidP="00AC4A0B">
      <w:pPr>
        <w:pStyle w:val="Corpotesto"/>
        <w:numPr>
          <w:ilvl w:val="0"/>
          <w:numId w:val="1"/>
        </w:numPr>
        <w:spacing w:line="276" w:lineRule="auto"/>
        <w:jc w:val="both"/>
        <w:rPr>
          <w:sz w:val="32"/>
          <w:szCs w:val="32"/>
        </w:rPr>
      </w:pPr>
      <w:r w:rsidRPr="001312B8">
        <w:rPr>
          <w:color w:val="212121"/>
          <w:spacing w:val="-6"/>
          <w:sz w:val="32"/>
          <w:szCs w:val="32"/>
        </w:rPr>
        <w:t>Eccellenze</w:t>
      </w:r>
      <w:r w:rsidRPr="001312B8">
        <w:rPr>
          <w:color w:val="212121"/>
          <w:spacing w:val="2"/>
          <w:sz w:val="32"/>
          <w:szCs w:val="32"/>
        </w:rPr>
        <w:t xml:space="preserve"> </w:t>
      </w:r>
      <w:r w:rsidRPr="001312B8">
        <w:rPr>
          <w:color w:val="212121"/>
          <w:spacing w:val="-2"/>
          <w:sz w:val="32"/>
          <w:szCs w:val="32"/>
        </w:rPr>
        <w:t>Reverendissime</w:t>
      </w:r>
    </w:p>
    <w:p w14:paraId="274C5E13" w14:textId="68663FB3" w:rsidR="00C528C1" w:rsidRPr="00AC4A0B" w:rsidRDefault="00D04ECE" w:rsidP="00AC4A0B">
      <w:pPr>
        <w:pStyle w:val="Corpotesto"/>
        <w:numPr>
          <w:ilvl w:val="0"/>
          <w:numId w:val="1"/>
        </w:numPr>
        <w:spacing w:line="276" w:lineRule="auto"/>
        <w:ind w:right="1926"/>
        <w:jc w:val="both"/>
        <w:rPr>
          <w:color w:val="212121"/>
          <w:spacing w:val="-11"/>
          <w:sz w:val="32"/>
          <w:szCs w:val="32"/>
        </w:rPr>
      </w:pPr>
      <w:r w:rsidRPr="001312B8">
        <w:rPr>
          <w:color w:val="212121"/>
          <w:spacing w:val="-4"/>
          <w:sz w:val="32"/>
          <w:szCs w:val="32"/>
        </w:rPr>
        <w:t>Ministri</w:t>
      </w:r>
      <w:r w:rsidRPr="001312B8">
        <w:rPr>
          <w:color w:val="212121"/>
          <w:spacing w:val="-12"/>
          <w:sz w:val="32"/>
          <w:szCs w:val="32"/>
        </w:rPr>
        <w:t xml:space="preserve"> </w:t>
      </w:r>
      <w:r w:rsidRPr="001312B8">
        <w:rPr>
          <w:color w:val="212121"/>
          <w:spacing w:val="-4"/>
          <w:sz w:val="32"/>
          <w:szCs w:val="32"/>
        </w:rPr>
        <w:t>e</w:t>
      </w:r>
      <w:r w:rsidRPr="001312B8">
        <w:rPr>
          <w:color w:val="212121"/>
          <w:spacing w:val="-12"/>
          <w:sz w:val="32"/>
          <w:szCs w:val="32"/>
        </w:rPr>
        <w:t xml:space="preserve"> </w:t>
      </w:r>
      <w:r w:rsidRPr="001312B8">
        <w:rPr>
          <w:color w:val="212121"/>
          <w:spacing w:val="-4"/>
          <w:sz w:val="32"/>
          <w:szCs w:val="32"/>
        </w:rPr>
        <w:t>operatori</w:t>
      </w:r>
      <w:r w:rsidRPr="001312B8">
        <w:rPr>
          <w:color w:val="212121"/>
          <w:spacing w:val="-11"/>
          <w:sz w:val="32"/>
          <w:szCs w:val="32"/>
        </w:rPr>
        <w:t xml:space="preserve"> </w:t>
      </w:r>
      <w:r w:rsidRPr="001312B8">
        <w:rPr>
          <w:color w:val="212121"/>
          <w:spacing w:val="-4"/>
          <w:sz w:val="32"/>
          <w:szCs w:val="32"/>
        </w:rPr>
        <w:t>dei</w:t>
      </w:r>
      <w:r w:rsidRPr="001312B8">
        <w:rPr>
          <w:color w:val="212121"/>
          <w:spacing w:val="-12"/>
          <w:sz w:val="32"/>
          <w:szCs w:val="32"/>
        </w:rPr>
        <w:t xml:space="preserve"> </w:t>
      </w:r>
      <w:r w:rsidRPr="001312B8">
        <w:rPr>
          <w:color w:val="212121"/>
          <w:spacing w:val="-4"/>
          <w:sz w:val="32"/>
          <w:szCs w:val="32"/>
        </w:rPr>
        <w:t>Tribunali</w:t>
      </w:r>
      <w:r w:rsidRPr="001312B8">
        <w:rPr>
          <w:color w:val="212121"/>
          <w:spacing w:val="-12"/>
          <w:sz w:val="32"/>
          <w:szCs w:val="32"/>
        </w:rPr>
        <w:t xml:space="preserve"> </w:t>
      </w:r>
      <w:r w:rsidRPr="001312B8">
        <w:rPr>
          <w:color w:val="212121"/>
          <w:spacing w:val="-4"/>
          <w:sz w:val="32"/>
          <w:szCs w:val="32"/>
        </w:rPr>
        <w:t>Ecclesiastici Beneventani</w:t>
      </w:r>
      <w:r w:rsidRPr="001312B8">
        <w:rPr>
          <w:color w:val="212121"/>
          <w:spacing w:val="-11"/>
          <w:sz w:val="32"/>
          <w:szCs w:val="32"/>
        </w:rPr>
        <w:t xml:space="preserve"> </w:t>
      </w:r>
      <w:r w:rsidRPr="00AC4A0B">
        <w:rPr>
          <w:color w:val="212121"/>
          <w:spacing w:val="-4"/>
          <w:sz w:val="32"/>
          <w:szCs w:val="32"/>
        </w:rPr>
        <w:t>Interdiocesano</w:t>
      </w:r>
      <w:r w:rsidRPr="00AC4A0B">
        <w:rPr>
          <w:color w:val="212121"/>
          <w:spacing w:val="-12"/>
          <w:sz w:val="32"/>
          <w:szCs w:val="32"/>
        </w:rPr>
        <w:t xml:space="preserve"> </w:t>
      </w:r>
      <w:r w:rsidRPr="00AC4A0B">
        <w:rPr>
          <w:color w:val="212121"/>
          <w:spacing w:val="-4"/>
          <w:sz w:val="32"/>
          <w:szCs w:val="32"/>
        </w:rPr>
        <w:t>e di Appello</w:t>
      </w:r>
    </w:p>
    <w:p w14:paraId="214B321A" w14:textId="622E5A55" w:rsidR="00D04ECE" w:rsidRPr="001312B8" w:rsidRDefault="00D04ECE" w:rsidP="00AC4A0B">
      <w:pPr>
        <w:pStyle w:val="Corpotesto"/>
        <w:spacing w:line="276" w:lineRule="auto"/>
        <w:ind w:left="580" w:right="1926" w:firstLine="424"/>
        <w:jc w:val="both"/>
        <w:rPr>
          <w:color w:val="212121"/>
          <w:spacing w:val="-4"/>
          <w:sz w:val="32"/>
          <w:szCs w:val="32"/>
        </w:rPr>
      </w:pPr>
      <w:r w:rsidRPr="001312B8">
        <w:rPr>
          <w:color w:val="212121"/>
          <w:spacing w:val="-4"/>
          <w:sz w:val="32"/>
          <w:szCs w:val="32"/>
        </w:rPr>
        <w:t>e</w:t>
      </w:r>
      <w:r w:rsidRPr="001312B8">
        <w:rPr>
          <w:color w:val="212121"/>
          <w:spacing w:val="-11"/>
          <w:sz w:val="32"/>
          <w:szCs w:val="32"/>
        </w:rPr>
        <w:t xml:space="preserve"> </w:t>
      </w:r>
      <w:r w:rsidRPr="001312B8">
        <w:rPr>
          <w:color w:val="212121"/>
          <w:spacing w:val="-4"/>
          <w:sz w:val="32"/>
          <w:szCs w:val="32"/>
        </w:rPr>
        <w:t>Metropolitano di Seconda Istanza</w:t>
      </w:r>
    </w:p>
    <w:p w14:paraId="60258217" w14:textId="493E316C" w:rsidR="00D04ECE" w:rsidRPr="001312B8" w:rsidRDefault="00D04ECE" w:rsidP="00AC4A0B">
      <w:pPr>
        <w:pStyle w:val="Corpotesto"/>
        <w:numPr>
          <w:ilvl w:val="0"/>
          <w:numId w:val="2"/>
        </w:numPr>
        <w:spacing w:line="276" w:lineRule="auto"/>
        <w:ind w:right="1926"/>
        <w:jc w:val="both"/>
        <w:rPr>
          <w:color w:val="212121"/>
          <w:spacing w:val="-4"/>
          <w:sz w:val="32"/>
          <w:szCs w:val="32"/>
        </w:rPr>
      </w:pPr>
      <w:r w:rsidRPr="001312B8">
        <w:rPr>
          <w:color w:val="212121"/>
          <w:spacing w:val="-4"/>
          <w:sz w:val="32"/>
          <w:szCs w:val="32"/>
        </w:rPr>
        <w:t>Illustri Vicari Giudiziali</w:t>
      </w:r>
      <w:r w:rsidR="00C528C1">
        <w:rPr>
          <w:color w:val="212121"/>
          <w:spacing w:val="-4"/>
          <w:sz w:val="32"/>
          <w:szCs w:val="32"/>
        </w:rPr>
        <w:t xml:space="preserve"> e Giudici ecclesiastici</w:t>
      </w:r>
    </w:p>
    <w:p w14:paraId="48682B63" w14:textId="5AA06D3C" w:rsidR="00AC4A0B" w:rsidRPr="00AC4A0B" w:rsidRDefault="00AC4A0B" w:rsidP="00AC4A0B">
      <w:pPr>
        <w:pStyle w:val="Corpotesto"/>
        <w:numPr>
          <w:ilvl w:val="0"/>
          <w:numId w:val="2"/>
        </w:numPr>
        <w:spacing w:line="276" w:lineRule="auto"/>
        <w:ind w:right="1926"/>
        <w:jc w:val="both"/>
        <w:rPr>
          <w:color w:val="212121"/>
          <w:spacing w:val="-4"/>
          <w:sz w:val="32"/>
          <w:szCs w:val="32"/>
        </w:rPr>
      </w:pPr>
      <w:r w:rsidRPr="00AC4A0B">
        <w:rPr>
          <w:color w:val="212121"/>
          <w:spacing w:val="-4"/>
          <w:sz w:val="32"/>
          <w:szCs w:val="32"/>
        </w:rPr>
        <w:t xml:space="preserve">Illustri Vicario Generale e </w:t>
      </w:r>
      <w:r w:rsidRPr="00AC4A0B">
        <w:rPr>
          <w:color w:val="212121"/>
          <w:spacing w:val="-4"/>
          <w:sz w:val="32"/>
          <w:szCs w:val="32"/>
        </w:rPr>
        <w:t>Direttori d</w:t>
      </w:r>
      <w:r w:rsidRPr="00AC4A0B">
        <w:rPr>
          <w:color w:val="212121"/>
          <w:spacing w:val="-4"/>
          <w:sz w:val="32"/>
          <w:szCs w:val="32"/>
        </w:rPr>
        <w:t>ei diversi</w:t>
      </w:r>
      <w:r w:rsidRPr="00AC4A0B">
        <w:rPr>
          <w:color w:val="212121"/>
          <w:spacing w:val="-4"/>
          <w:sz w:val="32"/>
          <w:szCs w:val="32"/>
        </w:rPr>
        <w:t xml:space="preserve"> uffici</w:t>
      </w:r>
    </w:p>
    <w:p w14:paraId="1FCE734C" w14:textId="7EEC4035" w:rsidR="00AC4A0B" w:rsidRPr="00AC4A0B" w:rsidRDefault="00AC4A0B" w:rsidP="00AC4A0B">
      <w:pPr>
        <w:pStyle w:val="Corpotesto"/>
        <w:spacing w:line="276" w:lineRule="auto"/>
        <w:ind w:left="585" w:right="1926" w:firstLine="424"/>
        <w:jc w:val="both"/>
        <w:rPr>
          <w:color w:val="212121"/>
          <w:spacing w:val="-4"/>
          <w:sz w:val="32"/>
          <w:szCs w:val="32"/>
        </w:rPr>
      </w:pPr>
      <w:r w:rsidRPr="00AC4A0B">
        <w:rPr>
          <w:color w:val="212121"/>
          <w:spacing w:val="-4"/>
          <w:sz w:val="32"/>
          <w:szCs w:val="32"/>
        </w:rPr>
        <w:t>della Curia</w:t>
      </w:r>
      <w:r w:rsidRPr="00AC4A0B">
        <w:rPr>
          <w:color w:val="212121"/>
          <w:spacing w:val="-4"/>
          <w:sz w:val="32"/>
          <w:szCs w:val="32"/>
        </w:rPr>
        <w:t xml:space="preserve"> Beneventana                   </w:t>
      </w:r>
    </w:p>
    <w:p w14:paraId="19FC92EF" w14:textId="2F20FE74" w:rsidR="00D04ECE" w:rsidRPr="00AC4A0B" w:rsidRDefault="00D04ECE" w:rsidP="00AC4A0B">
      <w:pPr>
        <w:pStyle w:val="Corpotesto"/>
        <w:numPr>
          <w:ilvl w:val="0"/>
          <w:numId w:val="3"/>
        </w:numPr>
        <w:spacing w:line="276" w:lineRule="auto"/>
        <w:ind w:right="1926"/>
        <w:jc w:val="both"/>
        <w:rPr>
          <w:color w:val="212121"/>
          <w:spacing w:val="-4"/>
          <w:sz w:val="32"/>
          <w:szCs w:val="32"/>
        </w:rPr>
      </w:pPr>
      <w:r w:rsidRPr="00AC4A0B">
        <w:rPr>
          <w:color w:val="212121"/>
          <w:spacing w:val="-4"/>
          <w:sz w:val="32"/>
          <w:szCs w:val="32"/>
        </w:rPr>
        <w:t>Reverendi parroci</w:t>
      </w:r>
    </w:p>
    <w:p w14:paraId="099DA7DB" w14:textId="2015602F" w:rsidR="00D04ECE" w:rsidRPr="00AC4A0B" w:rsidRDefault="00D04ECE" w:rsidP="00AC4A0B">
      <w:pPr>
        <w:pStyle w:val="Paragrafoelenco"/>
        <w:numPr>
          <w:ilvl w:val="0"/>
          <w:numId w:val="3"/>
        </w:numPr>
        <w:spacing w:line="276" w:lineRule="auto"/>
        <w:jc w:val="both"/>
        <w:rPr>
          <w:rFonts w:ascii="Times New Roman" w:hAnsi="Times New Roman" w:cs="Times New Roman"/>
          <w:sz w:val="32"/>
          <w:szCs w:val="32"/>
        </w:rPr>
      </w:pPr>
      <w:r w:rsidRPr="00AC4A0B">
        <w:rPr>
          <w:rFonts w:ascii="Times New Roman" w:hAnsi="Times New Roman" w:cs="Times New Roman"/>
          <w:sz w:val="32"/>
          <w:szCs w:val="32"/>
        </w:rPr>
        <w:t xml:space="preserve">Stimate </w:t>
      </w:r>
      <w:r w:rsidR="00C528C1" w:rsidRPr="00AC4A0B">
        <w:rPr>
          <w:rFonts w:ascii="Times New Roman" w:hAnsi="Times New Roman" w:cs="Times New Roman"/>
          <w:sz w:val="32"/>
          <w:szCs w:val="32"/>
        </w:rPr>
        <w:t>A</w:t>
      </w:r>
      <w:r w:rsidRPr="00AC4A0B">
        <w:rPr>
          <w:rFonts w:ascii="Times New Roman" w:hAnsi="Times New Roman" w:cs="Times New Roman"/>
          <w:sz w:val="32"/>
          <w:szCs w:val="32"/>
        </w:rPr>
        <w:t>utorità civili e militari</w:t>
      </w:r>
    </w:p>
    <w:p w14:paraId="003D258C" w14:textId="77777777" w:rsidR="00D04ECE" w:rsidRPr="00AC4A0B" w:rsidRDefault="00D04ECE" w:rsidP="00AC4A0B">
      <w:pPr>
        <w:pStyle w:val="Paragrafoelenco"/>
        <w:numPr>
          <w:ilvl w:val="0"/>
          <w:numId w:val="3"/>
        </w:numPr>
        <w:spacing w:line="276" w:lineRule="auto"/>
        <w:jc w:val="both"/>
        <w:rPr>
          <w:rFonts w:ascii="Times New Roman" w:hAnsi="Times New Roman" w:cs="Times New Roman"/>
          <w:sz w:val="32"/>
          <w:szCs w:val="32"/>
        </w:rPr>
      </w:pPr>
      <w:r w:rsidRPr="00AC4A0B">
        <w:rPr>
          <w:rFonts w:ascii="Times New Roman" w:hAnsi="Times New Roman" w:cs="Times New Roman"/>
          <w:sz w:val="32"/>
          <w:szCs w:val="32"/>
        </w:rPr>
        <w:t>Giudici del Foro Civile</w:t>
      </w:r>
    </w:p>
    <w:p w14:paraId="44D62D0C" w14:textId="77777777" w:rsidR="00D04ECE" w:rsidRPr="00AC4A0B" w:rsidRDefault="00D04ECE" w:rsidP="00AC4A0B">
      <w:pPr>
        <w:pStyle w:val="Paragrafoelenco"/>
        <w:numPr>
          <w:ilvl w:val="0"/>
          <w:numId w:val="3"/>
        </w:numPr>
        <w:spacing w:line="276" w:lineRule="auto"/>
        <w:jc w:val="both"/>
        <w:rPr>
          <w:rFonts w:ascii="Times New Roman" w:hAnsi="Times New Roman" w:cs="Times New Roman"/>
          <w:sz w:val="32"/>
          <w:szCs w:val="32"/>
        </w:rPr>
      </w:pPr>
      <w:r w:rsidRPr="00AC4A0B">
        <w:rPr>
          <w:rFonts w:ascii="Times New Roman" w:hAnsi="Times New Roman" w:cs="Times New Roman"/>
          <w:sz w:val="32"/>
          <w:szCs w:val="32"/>
        </w:rPr>
        <w:t>Rettori magnifici dei diversi Atenei presenti sul territorio</w:t>
      </w:r>
    </w:p>
    <w:p w14:paraId="678B003F" w14:textId="77777777" w:rsidR="00D04ECE" w:rsidRPr="00AC4A0B" w:rsidRDefault="00D04ECE" w:rsidP="00AC4A0B">
      <w:pPr>
        <w:pStyle w:val="Paragrafoelenco"/>
        <w:numPr>
          <w:ilvl w:val="0"/>
          <w:numId w:val="3"/>
        </w:numPr>
        <w:spacing w:line="276" w:lineRule="auto"/>
        <w:jc w:val="both"/>
        <w:rPr>
          <w:rFonts w:ascii="Times New Roman" w:hAnsi="Times New Roman" w:cs="Times New Roman"/>
          <w:sz w:val="32"/>
          <w:szCs w:val="32"/>
        </w:rPr>
      </w:pPr>
      <w:r w:rsidRPr="00AC4A0B">
        <w:rPr>
          <w:rFonts w:ascii="Times New Roman" w:hAnsi="Times New Roman" w:cs="Times New Roman"/>
          <w:sz w:val="32"/>
          <w:szCs w:val="32"/>
        </w:rPr>
        <w:t>Signori Avvocati e Periti</w:t>
      </w:r>
    </w:p>
    <w:p w14:paraId="5A9565C6" w14:textId="77777777" w:rsidR="00D04ECE" w:rsidRPr="00AC4A0B" w:rsidRDefault="00D04ECE" w:rsidP="00AC4A0B">
      <w:pPr>
        <w:pStyle w:val="Paragrafoelenco"/>
        <w:numPr>
          <w:ilvl w:val="0"/>
          <w:numId w:val="3"/>
        </w:numPr>
        <w:spacing w:line="276" w:lineRule="auto"/>
        <w:jc w:val="both"/>
        <w:rPr>
          <w:rFonts w:ascii="Times New Roman" w:hAnsi="Times New Roman" w:cs="Times New Roman"/>
          <w:sz w:val="32"/>
          <w:szCs w:val="32"/>
        </w:rPr>
      </w:pPr>
      <w:r w:rsidRPr="00AC4A0B">
        <w:rPr>
          <w:rFonts w:ascii="Times New Roman" w:hAnsi="Times New Roman" w:cs="Times New Roman"/>
          <w:sz w:val="32"/>
          <w:szCs w:val="32"/>
        </w:rPr>
        <w:t>Cari studenti e presenti</w:t>
      </w:r>
    </w:p>
    <w:p w14:paraId="62B8364C" w14:textId="77777777" w:rsidR="001312B8" w:rsidRPr="00AC4A0B" w:rsidRDefault="001312B8" w:rsidP="00D04ECE">
      <w:pPr>
        <w:pStyle w:val="Corpotesto"/>
        <w:spacing w:line="276" w:lineRule="auto"/>
        <w:ind w:right="1926"/>
        <w:jc w:val="both"/>
        <w:rPr>
          <w:sz w:val="24"/>
          <w:szCs w:val="24"/>
        </w:rPr>
      </w:pPr>
    </w:p>
    <w:p w14:paraId="1148DD72" w14:textId="6B0D8E4F" w:rsidR="00D04ECE" w:rsidRPr="001312B8" w:rsidRDefault="00C528C1" w:rsidP="00D04ECE">
      <w:pPr>
        <w:spacing w:line="276" w:lineRule="auto"/>
        <w:ind w:right="-1"/>
        <w:jc w:val="both"/>
        <w:rPr>
          <w:color w:val="212121"/>
          <w:spacing w:val="-2"/>
          <w:sz w:val="32"/>
          <w:szCs w:val="32"/>
        </w:rPr>
      </w:pPr>
      <w:r>
        <w:rPr>
          <w:color w:val="212121"/>
          <w:spacing w:val="-2"/>
          <w:sz w:val="32"/>
          <w:szCs w:val="32"/>
        </w:rPr>
        <w:t xml:space="preserve">    </w:t>
      </w:r>
      <w:r w:rsidR="00D04ECE" w:rsidRPr="001312B8">
        <w:rPr>
          <w:color w:val="212121"/>
          <w:spacing w:val="-2"/>
          <w:sz w:val="32"/>
          <w:szCs w:val="32"/>
        </w:rPr>
        <w:t xml:space="preserve">un cordiale saluto di benvenuto a tutti voi per aver accolto con grande generosità il nostro invito a presenziare al solenne atto di apertura dell’anno giudiziario, momento di riflessione sulla vita e l’attività dei Tribunali Ecclesiastici Beneventani in vista della </w:t>
      </w:r>
      <w:proofErr w:type="spellStart"/>
      <w:r w:rsidR="00D04ECE" w:rsidRPr="001312B8">
        <w:rPr>
          <w:i/>
          <w:iCs/>
          <w:color w:val="212121"/>
          <w:spacing w:val="-2"/>
          <w:sz w:val="32"/>
          <w:szCs w:val="32"/>
        </w:rPr>
        <w:t>salus</w:t>
      </w:r>
      <w:proofErr w:type="spellEnd"/>
      <w:r w:rsidR="00D04ECE" w:rsidRPr="001312B8">
        <w:rPr>
          <w:i/>
          <w:iCs/>
          <w:color w:val="212121"/>
          <w:spacing w:val="-2"/>
          <w:sz w:val="32"/>
          <w:szCs w:val="32"/>
        </w:rPr>
        <w:t xml:space="preserve"> </w:t>
      </w:r>
      <w:proofErr w:type="spellStart"/>
      <w:r w:rsidR="00D04ECE" w:rsidRPr="001312B8">
        <w:rPr>
          <w:i/>
          <w:iCs/>
          <w:color w:val="212121"/>
          <w:spacing w:val="-2"/>
          <w:sz w:val="32"/>
          <w:szCs w:val="32"/>
        </w:rPr>
        <w:t>animarum</w:t>
      </w:r>
      <w:proofErr w:type="spellEnd"/>
      <w:r w:rsidR="00D04ECE" w:rsidRPr="001312B8">
        <w:rPr>
          <w:color w:val="212121"/>
          <w:spacing w:val="-2"/>
          <w:sz w:val="32"/>
          <w:szCs w:val="32"/>
        </w:rPr>
        <w:t xml:space="preserve">. </w:t>
      </w:r>
    </w:p>
    <w:p w14:paraId="33641A6F" w14:textId="71286596" w:rsidR="00D04ECE" w:rsidRPr="001312B8" w:rsidRDefault="00D04ECE" w:rsidP="00D04ECE">
      <w:pPr>
        <w:spacing w:line="276" w:lineRule="auto"/>
        <w:ind w:right="-1"/>
        <w:jc w:val="both"/>
        <w:rPr>
          <w:color w:val="212121"/>
          <w:spacing w:val="-2"/>
          <w:sz w:val="32"/>
          <w:szCs w:val="32"/>
        </w:rPr>
      </w:pPr>
      <w:r w:rsidRPr="001312B8">
        <w:rPr>
          <w:color w:val="212121"/>
          <w:spacing w:val="-2"/>
          <w:sz w:val="32"/>
          <w:szCs w:val="32"/>
        </w:rPr>
        <w:lastRenderedPageBreak/>
        <w:t xml:space="preserve">    </w:t>
      </w:r>
      <w:r w:rsidRPr="001312B8">
        <w:rPr>
          <w:color w:val="212121"/>
          <w:spacing w:val="-2"/>
          <w:sz w:val="32"/>
          <w:szCs w:val="32"/>
        </w:rPr>
        <w:tab/>
        <w:t>È un giorno importante per questo nostro Tribunale in quanto celebra una ripresa, dopo cinque lung</w:t>
      </w:r>
      <w:r w:rsidR="0024325C" w:rsidRPr="001312B8">
        <w:rPr>
          <w:color w:val="212121"/>
          <w:spacing w:val="-2"/>
          <w:sz w:val="32"/>
          <w:szCs w:val="32"/>
        </w:rPr>
        <w:t>h</w:t>
      </w:r>
      <w:r w:rsidRPr="001312B8">
        <w:rPr>
          <w:color w:val="212121"/>
          <w:spacing w:val="-2"/>
          <w:sz w:val="32"/>
          <w:szCs w:val="32"/>
        </w:rPr>
        <w:t xml:space="preserve">i anni, dalla stasi imposta dalla piaga pandemica che ha coinvolto </w:t>
      </w:r>
      <w:proofErr w:type="spellStart"/>
      <w:r w:rsidRPr="001312B8">
        <w:rPr>
          <w:color w:val="212121"/>
          <w:spacing w:val="-2"/>
          <w:sz w:val="32"/>
          <w:szCs w:val="32"/>
        </w:rPr>
        <w:t>l’orbe</w:t>
      </w:r>
      <w:proofErr w:type="spellEnd"/>
      <w:r w:rsidRPr="001312B8">
        <w:rPr>
          <w:color w:val="212121"/>
          <w:spacing w:val="-2"/>
          <w:sz w:val="32"/>
          <w:szCs w:val="32"/>
        </w:rPr>
        <w:t xml:space="preserve"> terraqueo ed in esso anche la gestione della prassi giudiziaria locale con i suoi molteplici amminicoli. </w:t>
      </w:r>
    </w:p>
    <w:p w14:paraId="3F152486" w14:textId="36FCA758" w:rsidR="00D04ECE" w:rsidRPr="001312B8" w:rsidRDefault="00D04ECE" w:rsidP="00D04ECE">
      <w:pPr>
        <w:spacing w:line="276" w:lineRule="auto"/>
        <w:ind w:right="-1"/>
        <w:jc w:val="both"/>
        <w:rPr>
          <w:color w:val="212121"/>
          <w:spacing w:val="-2"/>
          <w:sz w:val="32"/>
          <w:szCs w:val="32"/>
        </w:rPr>
      </w:pPr>
      <w:r w:rsidRPr="001312B8">
        <w:rPr>
          <w:spacing w:val="-2"/>
          <w:sz w:val="32"/>
          <w:szCs w:val="32"/>
        </w:rPr>
        <w:t>A ciò vanno aggiunti i notevoli cambiamenti sostanziali che hanno riguardato i diversi uffici del Tribunale Ecclesiastico Interdiocesano Beneventano e di Appello tanto quello della Presidenza che quello del personale giuridico</w:t>
      </w:r>
      <w:r w:rsidR="00CF310D" w:rsidRPr="001312B8">
        <w:rPr>
          <w:spacing w:val="-2"/>
          <w:sz w:val="32"/>
          <w:szCs w:val="32"/>
        </w:rPr>
        <w:t xml:space="preserve">, </w:t>
      </w:r>
      <w:r w:rsidRPr="001312B8">
        <w:rPr>
          <w:spacing w:val="-2"/>
          <w:sz w:val="32"/>
          <w:szCs w:val="32"/>
        </w:rPr>
        <w:t>un riordino doloroso ma ineludibile imposto dal nuovo scenario in cui l’amministrazione della giustizia ecclesiale si muove ed opera</w:t>
      </w:r>
      <w:r w:rsidR="00CF310D" w:rsidRPr="001312B8">
        <w:rPr>
          <w:spacing w:val="-2"/>
          <w:sz w:val="32"/>
          <w:szCs w:val="32"/>
        </w:rPr>
        <w:t>:</w:t>
      </w:r>
      <w:r w:rsidRPr="001312B8">
        <w:rPr>
          <w:spacing w:val="-2"/>
          <w:sz w:val="32"/>
          <w:szCs w:val="32"/>
        </w:rPr>
        <w:t xml:space="preserve"> tra le principali istanze a cui siamo stati chiamati vi sono senza dubbio il calo del contenzioso e il dimezzamento contributivo erogato dalla CEI.</w:t>
      </w:r>
    </w:p>
    <w:p w14:paraId="7913146C" w14:textId="31F5D5BB" w:rsidR="00D04ECE" w:rsidRPr="001312B8" w:rsidRDefault="00D04ECE" w:rsidP="00D04ECE">
      <w:pPr>
        <w:spacing w:line="276" w:lineRule="auto"/>
        <w:ind w:right="-1" w:firstLine="708"/>
        <w:jc w:val="both"/>
        <w:rPr>
          <w:color w:val="212121"/>
          <w:spacing w:val="-2"/>
          <w:sz w:val="32"/>
          <w:szCs w:val="32"/>
        </w:rPr>
      </w:pPr>
      <w:r w:rsidRPr="001312B8">
        <w:rPr>
          <w:color w:val="000000"/>
          <w:sz w:val="32"/>
          <w:szCs w:val="32"/>
          <w:lang w:eastAsia="it-IT"/>
        </w:rPr>
        <w:t>Approfitto di tale solenne circostanza per rivolgere l’accorato saluto dell’Istituzione che rappresento a quanti a diverso titolo pregano ed operano per il benessere della giustizia ecclesiale.</w:t>
      </w:r>
    </w:p>
    <w:p w14:paraId="6C036C2B" w14:textId="77777777" w:rsidR="00D04ECE" w:rsidRPr="001312B8" w:rsidRDefault="00D04ECE" w:rsidP="00D04ECE">
      <w:pPr>
        <w:widowControl/>
        <w:autoSpaceDE/>
        <w:spacing w:line="276" w:lineRule="auto"/>
        <w:ind w:firstLine="708"/>
        <w:jc w:val="both"/>
        <w:rPr>
          <w:color w:val="000000"/>
          <w:sz w:val="32"/>
          <w:szCs w:val="32"/>
          <w:lang w:eastAsia="it-IT"/>
        </w:rPr>
      </w:pPr>
      <w:r w:rsidRPr="001312B8">
        <w:rPr>
          <w:color w:val="000000"/>
          <w:sz w:val="32"/>
          <w:szCs w:val="32"/>
          <w:lang w:eastAsia="it-IT"/>
        </w:rPr>
        <w:t>Un affettuoso e riverente saluto a Sua Eccellenza mons. Felice Accrocca, Moderatore del Nostro Tribunale Ecclesiastico Interdiocesano Beneventano e di Appello, per il suo intervento e l’impegno costante e paterno nelle diverse compagini del Tribunale.</w:t>
      </w:r>
    </w:p>
    <w:p w14:paraId="5A598E0D" w14:textId="77777777" w:rsidR="00D04ECE" w:rsidRPr="001312B8" w:rsidRDefault="00D04ECE" w:rsidP="00D04ECE">
      <w:pPr>
        <w:widowControl/>
        <w:autoSpaceDE/>
        <w:spacing w:line="276" w:lineRule="auto"/>
        <w:jc w:val="both"/>
        <w:rPr>
          <w:color w:val="000000"/>
          <w:sz w:val="32"/>
          <w:szCs w:val="32"/>
          <w:lang w:eastAsia="it-IT"/>
        </w:rPr>
      </w:pPr>
      <w:r w:rsidRPr="001312B8">
        <w:rPr>
          <w:color w:val="000000"/>
          <w:sz w:val="32"/>
          <w:szCs w:val="32"/>
          <w:lang w:eastAsia="it-IT"/>
        </w:rPr>
        <w:t>Saluto con viva cordialità e amicizia mons. Giuseppe Mazzafaro, che ci onora oggi con la sua presenza e che concluderà con il suo saluto i lavori di questa giornata.</w:t>
      </w:r>
    </w:p>
    <w:p w14:paraId="38AB803C" w14:textId="54550575" w:rsidR="00D04ECE" w:rsidRPr="001312B8" w:rsidRDefault="00D04ECE" w:rsidP="00A02E4C">
      <w:pPr>
        <w:pStyle w:val="Corpotesto"/>
        <w:spacing w:line="276" w:lineRule="auto"/>
        <w:ind w:right="-1" w:firstLine="708"/>
        <w:jc w:val="both"/>
        <w:rPr>
          <w:color w:val="212121"/>
          <w:sz w:val="32"/>
          <w:szCs w:val="32"/>
        </w:rPr>
      </w:pPr>
      <w:r w:rsidRPr="001312B8">
        <w:rPr>
          <w:color w:val="212121"/>
          <w:sz w:val="32"/>
          <w:szCs w:val="32"/>
        </w:rPr>
        <w:t>Ringrazio i Vescovi</w:t>
      </w:r>
      <w:r w:rsidRPr="001312B8">
        <w:rPr>
          <w:color w:val="212121"/>
          <w:spacing w:val="-11"/>
          <w:sz w:val="32"/>
          <w:szCs w:val="32"/>
        </w:rPr>
        <w:t xml:space="preserve"> </w:t>
      </w:r>
      <w:r w:rsidRPr="001312B8">
        <w:rPr>
          <w:color w:val="212121"/>
          <w:sz w:val="32"/>
          <w:szCs w:val="32"/>
        </w:rPr>
        <w:t>della</w:t>
      </w:r>
      <w:r w:rsidRPr="001312B8">
        <w:rPr>
          <w:color w:val="212121"/>
          <w:spacing w:val="-16"/>
          <w:sz w:val="32"/>
          <w:szCs w:val="32"/>
        </w:rPr>
        <w:t xml:space="preserve"> </w:t>
      </w:r>
      <w:r w:rsidRPr="001312B8">
        <w:rPr>
          <w:color w:val="212121"/>
          <w:sz w:val="32"/>
          <w:szCs w:val="32"/>
        </w:rPr>
        <w:t>nostra</w:t>
      </w:r>
      <w:r w:rsidRPr="001312B8">
        <w:rPr>
          <w:color w:val="212121"/>
          <w:spacing w:val="-14"/>
          <w:sz w:val="32"/>
          <w:szCs w:val="32"/>
        </w:rPr>
        <w:t xml:space="preserve"> </w:t>
      </w:r>
      <w:r w:rsidRPr="001312B8">
        <w:rPr>
          <w:color w:val="212121"/>
          <w:sz w:val="32"/>
          <w:szCs w:val="32"/>
        </w:rPr>
        <w:t>Regione</w:t>
      </w:r>
      <w:r w:rsidRPr="001312B8">
        <w:rPr>
          <w:color w:val="212121"/>
          <w:spacing w:val="-10"/>
          <w:sz w:val="32"/>
          <w:szCs w:val="32"/>
        </w:rPr>
        <w:t xml:space="preserve"> </w:t>
      </w:r>
      <w:r w:rsidRPr="001312B8">
        <w:rPr>
          <w:color w:val="212121"/>
          <w:sz w:val="32"/>
          <w:szCs w:val="32"/>
        </w:rPr>
        <w:t xml:space="preserve">Ecclesiastica Campana nella persona del Presidente Mons. Antonio Di Donna </w:t>
      </w:r>
      <w:r w:rsidR="008600B7" w:rsidRPr="001312B8">
        <w:rPr>
          <w:color w:val="212121"/>
          <w:sz w:val="32"/>
          <w:szCs w:val="32"/>
        </w:rPr>
        <w:t xml:space="preserve">e del vescovo Mons. Melillo, </w:t>
      </w:r>
      <w:r w:rsidR="00985612" w:rsidRPr="001312B8">
        <w:rPr>
          <w:color w:val="212121"/>
          <w:sz w:val="32"/>
          <w:szCs w:val="32"/>
        </w:rPr>
        <w:t>R</w:t>
      </w:r>
      <w:r w:rsidR="008600B7" w:rsidRPr="001312B8">
        <w:rPr>
          <w:color w:val="212121"/>
          <w:sz w:val="32"/>
          <w:szCs w:val="32"/>
        </w:rPr>
        <w:t xml:space="preserve">eferente regionale per i Tribunali Ecclesiastici della CEC, </w:t>
      </w:r>
      <w:r w:rsidRPr="001312B8">
        <w:rPr>
          <w:color w:val="212121"/>
          <w:sz w:val="32"/>
          <w:szCs w:val="32"/>
        </w:rPr>
        <w:t>che non fanno mai mancare il loro sguardo vigile ed affettuoso insieme alle delicate premure per il buon andamento della giustizia.</w:t>
      </w:r>
    </w:p>
    <w:p w14:paraId="26634CC6" w14:textId="701F48C2" w:rsidR="00D04ECE" w:rsidRPr="001312B8" w:rsidRDefault="00D04ECE" w:rsidP="00F81B85">
      <w:pPr>
        <w:pStyle w:val="Corpotesto"/>
        <w:spacing w:line="276" w:lineRule="auto"/>
        <w:ind w:right="-1" w:firstLine="708"/>
        <w:jc w:val="both"/>
        <w:rPr>
          <w:color w:val="212121"/>
          <w:sz w:val="32"/>
          <w:szCs w:val="32"/>
        </w:rPr>
      </w:pPr>
      <w:r w:rsidRPr="001312B8">
        <w:rPr>
          <w:color w:val="212121"/>
          <w:sz w:val="32"/>
          <w:szCs w:val="32"/>
        </w:rPr>
        <w:t xml:space="preserve">Ringrazio, altresì, </w:t>
      </w:r>
      <w:r w:rsidR="008600B7" w:rsidRPr="001312B8">
        <w:rPr>
          <w:color w:val="212121"/>
          <w:sz w:val="32"/>
          <w:szCs w:val="32"/>
        </w:rPr>
        <w:t>i Vescovi delle altre Regioni Ecclesiastiche</w:t>
      </w:r>
      <w:r w:rsidRPr="001312B8">
        <w:rPr>
          <w:color w:val="212121"/>
          <w:sz w:val="32"/>
          <w:szCs w:val="32"/>
        </w:rPr>
        <w:t xml:space="preserve"> che</w:t>
      </w:r>
      <w:r w:rsidR="008600B7" w:rsidRPr="001312B8">
        <w:rPr>
          <w:color w:val="212121"/>
          <w:spacing w:val="-11"/>
          <w:sz w:val="32"/>
          <w:szCs w:val="32"/>
        </w:rPr>
        <w:t xml:space="preserve">, </w:t>
      </w:r>
      <w:r w:rsidRPr="001312B8">
        <w:rPr>
          <w:color w:val="212121"/>
          <w:sz w:val="32"/>
          <w:szCs w:val="32"/>
        </w:rPr>
        <w:t>per</w:t>
      </w:r>
      <w:r w:rsidRPr="001312B8">
        <w:rPr>
          <w:color w:val="212121"/>
          <w:spacing w:val="-9"/>
          <w:sz w:val="32"/>
          <w:szCs w:val="32"/>
        </w:rPr>
        <w:t xml:space="preserve"> </w:t>
      </w:r>
      <w:r w:rsidRPr="001312B8">
        <w:rPr>
          <w:color w:val="212121"/>
          <w:sz w:val="32"/>
          <w:szCs w:val="32"/>
        </w:rPr>
        <w:t>impegni vari</w:t>
      </w:r>
      <w:r w:rsidR="008600B7" w:rsidRPr="001312B8">
        <w:rPr>
          <w:color w:val="212121"/>
          <w:spacing w:val="-7"/>
          <w:sz w:val="32"/>
          <w:szCs w:val="32"/>
        </w:rPr>
        <w:t xml:space="preserve">, </w:t>
      </w:r>
      <w:r w:rsidRPr="001312B8">
        <w:rPr>
          <w:color w:val="212121"/>
          <w:sz w:val="32"/>
          <w:szCs w:val="32"/>
        </w:rPr>
        <w:t>non</w:t>
      </w:r>
      <w:r w:rsidRPr="001312B8">
        <w:rPr>
          <w:color w:val="212121"/>
          <w:spacing w:val="-9"/>
          <w:sz w:val="32"/>
          <w:szCs w:val="32"/>
        </w:rPr>
        <w:t xml:space="preserve"> </w:t>
      </w:r>
      <w:r w:rsidR="00F81B85" w:rsidRPr="001312B8">
        <w:rPr>
          <w:color w:val="212121"/>
          <w:sz w:val="32"/>
          <w:szCs w:val="32"/>
        </w:rPr>
        <w:t>hanno potuto</w:t>
      </w:r>
      <w:r w:rsidRPr="001312B8">
        <w:rPr>
          <w:color w:val="212121"/>
          <w:spacing w:val="-15"/>
          <w:sz w:val="32"/>
          <w:szCs w:val="32"/>
        </w:rPr>
        <w:t xml:space="preserve"> </w:t>
      </w:r>
      <w:r w:rsidR="00F81B85" w:rsidRPr="001312B8">
        <w:rPr>
          <w:color w:val="212121"/>
          <w:sz w:val="32"/>
          <w:szCs w:val="32"/>
        </w:rPr>
        <w:t>partecipare all’evento</w:t>
      </w:r>
      <w:r w:rsidRPr="001312B8">
        <w:rPr>
          <w:color w:val="212121"/>
          <w:sz w:val="32"/>
          <w:szCs w:val="32"/>
        </w:rPr>
        <w:t>,</w:t>
      </w:r>
      <w:r w:rsidRPr="001312B8">
        <w:rPr>
          <w:color w:val="212121"/>
          <w:spacing w:val="-15"/>
          <w:sz w:val="32"/>
          <w:szCs w:val="32"/>
        </w:rPr>
        <w:t xml:space="preserve"> </w:t>
      </w:r>
      <w:r w:rsidRPr="001312B8">
        <w:rPr>
          <w:color w:val="212121"/>
          <w:sz w:val="32"/>
          <w:szCs w:val="32"/>
        </w:rPr>
        <w:t>ma</w:t>
      </w:r>
      <w:r w:rsidRPr="001312B8">
        <w:rPr>
          <w:color w:val="212121"/>
          <w:spacing w:val="-15"/>
          <w:sz w:val="32"/>
          <w:szCs w:val="32"/>
        </w:rPr>
        <w:t xml:space="preserve"> </w:t>
      </w:r>
      <w:r w:rsidRPr="001312B8">
        <w:rPr>
          <w:color w:val="212121"/>
          <w:sz w:val="32"/>
          <w:szCs w:val="32"/>
        </w:rPr>
        <w:t>hanno</w:t>
      </w:r>
      <w:r w:rsidRPr="001312B8">
        <w:rPr>
          <w:color w:val="212121"/>
          <w:spacing w:val="-16"/>
          <w:sz w:val="32"/>
          <w:szCs w:val="32"/>
        </w:rPr>
        <w:t xml:space="preserve"> </w:t>
      </w:r>
      <w:r w:rsidRPr="001312B8">
        <w:rPr>
          <w:color w:val="212121"/>
          <w:sz w:val="32"/>
          <w:szCs w:val="32"/>
        </w:rPr>
        <w:t>assicurato</w:t>
      </w:r>
      <w:r w:rsidRPr="001312B8">
        <w:rPr>
          <w:color w:val="212121"/>
          <w:spacing w:val="-7"/>
          <w:sz w:val="32"/>
          <w:szCs w:val="32"/>
        </w:rPr>
        <w:t xml:space="preserve"> </w:t>
      </w:r>
      <w:r w:rsidRPr="001312B8">
        <w:rPr>
          <w:color w:val="212121"/>
          <w:sz w:val="32"/>
          <w:szCs w:val="32"/>
        </w:rPr>
        <w:t>la</w:t>
      </w:r>
      <w:r w:rsidRPr="001312B8">
        <w:rPr>
          <w:color w:val="212121"/>
          <w:spacing w:val="-16"/>
          <w:sz w:val="32"/>
          <w:szCs w:val="32"/>
        </w:rPr>
        <w:t xml:space="preserve"> </w:t>
      </w:r>
      <w:r w:rsidRPr="001312B8">
        <w:rPr>
          <w:color w:val="212121"/>
          <w:sz w:val="32"/>
          <w:szCs w:val="32"/>
        </w:rPr>
        <w:t>loro</w:t>
      </w:r>
      <w:r w:rsidRPr="001312B8">
        <w:rPr>
          <w:color w:val="212121"/>
          <w:spacing w:val="-12"/>
          <w:sz w:val="32"/>
          <w:szCs w:val="32"/>
        </w:rPr>
        <w:t xml:space="preserve"> </w:t>
      </w:r>
      <w:r w:rsidRPr="001312B8">
        <w:rPr>
          <w:color w:val="212121"/>
          <w:sz w:val="32"/>
          <w:szCs w:val="32"/>
        </w:rPr>
        <w:t>vicinanza.</w:t>
      </w:r>
    </w:p>
    <w:p w14:paraId="4A850CA3" w14:textId="6EAA880B" w:rsidR="00D04ECE" w:rsidRPr="001312B8" w:rsidRDefault="00D04ECE" w:rsidP="00D04ECE">
      <w:pPr>
        <w:pStyle w:val="p1"/>
        <w:spacing w:line="276" w:lineRule="auto"/>
        <w:ind w:firstLine="708"/>
        <w:jc w:val="both"/>
        <w:rPr>
          <w:sz w:val="32"/>
          <w:szCs w:val="32"/>
        </w:rPr>
      </w:pPr>
      <w:r w:rsidRPr="001312B8">
        <w:rPr>
          <w:sz w:val="32"/>
          <w:szCs w:val="32"/>
        </w:rPr>
        <w:t xml:space="preserve">Desidero cogliere quest’occasione per ringraziare tutto il personale del Tribunale Ecclesiastico per il servizio continuo, assiduo, qualificato e generoso: dai Giudici (sacerdoti e laici) al Difensore del Vincolo, al Patrono Stabile, ai Periti, ai Notai, alla Cancelliere non ultimo al responsabile del </w:t>
      </w:r>
      <w:r w:rsidRPr="001312B8">
        <w:rPr>
          <w:sz w:val="32"/>
          <w:szCs w:val="32"/>
        </w:rPr>
        <w:lastRenderedPageBreak/>
        <w:t xml:space="preserve">settore amministrativo. Voglio con soddisfazione rimarcare che si tratta d’un equipe costruitasi nel tempo e nella quale quotidianamente si sperimenta la gioia e la fatica di vivere quell’unità di cuore e d’intenti che Gesù richiede (cfr. </w:t>
      </w:r>
      <w:proofErr w:type="spellStart"/>
      <w:r w:rsidRPr="001312B8">
        <w:rPr>
          <w:sz w:val="32"/>
          <w:szCs w:val="32"/>
        </w:rPr>
        <w:t>Gv</w:t>
      </w:r>
      <w:proofErr w:type="spellEnd"/>
      <w:r w:rsidRPr="001312B8">
        <w:rPr>
          <w:sz w:val="32"/>
          <w:szCs w:val="32"/>
        </w:rPr>
        <w:t xml:space="preserve"> 17, 20 </w:t>
      </w:r>
      <w:r w:rsidR="008600B7" w:rsidRPr="001312B8">
        <w:rPr>
          <w:sz w:val="32"/>
          <w:szCs w:val="32"/>
        </w:rPr>
        <w:t>-</w:t>
      </w:r>
      <w:r w:rsidRPr="001312B8">
        <w:rPr>
          <w:sz w:val="32"/>
          <w:szCs w:val="32"/>
        </w:rPr>
        <w:t xml:space="preserve"> 23).</w:t>
      </w:r>
    </w:p>
    <w:p w14:paraId="6D42B8B5" w14:textId="027C0C9E" w:rsidR="00D04ECE" w:rsidRPr="001312B8" w:rsidRDefault="00D04ECE" w:rsidP="00D04ECE">
      <w:pPr>
        <w:pStyle w:val="Corpotesto"/>
        <w:spacing w:line="276" w:lineRule="auto"/>
        <w:ind w:right="-1" w:firstLine="708"/>
        <w:jc w:val="both"/>
        <w:rPr>
          <w:color w:val="212121"/>
          <w:sz w:val="32"/>
          <w:szCs w:val="32"/>
        </w:rPr>
      </w:pPr>
      <w:r w:rsidRPr="001312B8">
        <w:rPr>
          <w:color w:val="212121"/>
          <w:sz w:val="32"/>
          <w:szCs w:val="32"/>
        </w:rPr>
        <w:t>Un pensiero fraterno va a mons. Pietro Edoardo Russo, Vicario Giudiziale emerito, come pure a mons. Erasmo Napolitano già Vicario Giudiziale e a tutti i Giudici emeriti che hanno lavorato con passione e dedizione presso questo illustre Tribunale; con loro va il mio ringraziamento anche a tutti i Vicari Giudiziali</w:t>
      </w:r>
      <w:r w:rsidR="001312B8" w:rsidRPr="001312B8">
        <w:rPr>
          <w:color w:val="212121"/>
          <w:sz w:val="32"/>
          <w:szCs w:val="32"/>
        </w:rPr>
        <w:t xml:space="preserve"> ed ai Vicari aggiunti</w:t>
      </w:r>
      <w:r w:rsidRPr="001312B8">
        <w:rPr>
          <w:color w:val="212121"/>
          <w:sz w:val="32"/>
          <w:szCs w:val="32"/>
        </w:rPr>
        <w:t xml:space="preserve"> degli altri Tribunali Ecclesiastici</w:t>
      </w:r>
      <w:r w:rsidR="00985612" w:rsidRPr="001312B8">
        <w:rPr>
          <w:color w:val="212121"/>
          <w:sz w:val="32"/>
          <w:szCs w:val="32"/>
        </w:rPr>
        <w:t xml:space="preserve"> di</w:t>
      </w:r>
      <w:r w:rsidR="001312B8" w:rsidRPr="001312B8">
        <w:rPr>
          <w:color w:val="212121"/>
          <w:sz w:val="32"/>
          <w:szCs w:val="32"/>
        </w:rPr>
        <w:t xml:space="preserve"> Bari, Avellino, Napoli, Teano, Salerno, Pescara, Chieti-Campobasso</w:t>
      </w:r>
      <w:r w:rsidRPr="001312B8">
        <w:rPr>
          <w:color w:val="212121"/>
          <w:sz w:val="32"/>
          <w:szCs w:val="32"/>
        </w:rPr>
        <w:t xml:space="preserve"> che ci onorano della loro presenza così come coloro che impossibilitati per alterne vicende ci hanno fatto pervenire il loro compiacimento. Un pensiero affettuoso ai Parroci per la loro prossimità.</w:t>
      </w:r>
    </w:p>
    <w:p w14:paraId="33B4DC62" w14:textId="0118169B" w:rsidR="00D04ECE" w:rsidRPr="001312B8" w:rsidRDefault="00D04ECE" w:rsidP="00D04ECE">
      <w:pPr>
        <w:pStyle w:val="Corpotesto"/>
        <w:spacing w:line="276" w:lineRule="auto"/>
        <w:ind w:right="-1" w:firstLine="708"/>
        <w:jc w:val="both"/>
        <w:rPr>
          <w:sz w:val="32"/>
          <w:szCs w:val="32"/>
        </w:rPr>
      </w:pPr>
      <w:r w:rsidRPr="001312B8">
        <w:rPr>
          <w:color w:val="212121"/>
          <w:sz w:val="32"/>
          <w:szCs w:val="32"/>
        </w:rPr>
        <w:t>Ringrazio il Sindaco, l’onorevole Clemente Mastella; il Presidente della Provincia, il dott. Nino Lombardi, il Prefetto, la dott.</w:t>
      </w:r>
      <w:r w:rsidR="00CF310D" w:rsidRPr="001312B8">
        <w:rPr>
          <w:color w:val="212121"/>
          <w:sz w:val="32"/>
          <w:szCs w:val="32"/>
        </w:rPr>
        <w:t xml:space="preserve">ssa </w:t>
      </w:r>
      <w:r w:rsidRPr="001312B8">
        <w:rPr>
          <w:color w:val="212121"/>
          <w:sz w:val="32"/>
          <w:szCs w:val="32"/>
        </w:rPr>
        <w:t xml:space="preserve">Raffaela </w:t>
      </w:r>
      <w:proofErr w:type="spellStart"/>
      <w:r w:rsidRPr="001312B8">
        <w:rPr>
          <w:color w:val="212121"/>
          <w:sz w:val="32"/>
          <w:szCs w:val="32"/>
        </w:rPr>
        <w:t>Moscarella</w:t>
      </w:r>
      <w:proofErr w:type="spellEnd"/>
      <w:r w:rsidRPr="001312B8">
        <w:rPr>
          <w:color w:val="212121"/>
          <w:sz w:val="32"/>
          <w:szCs w:val="32"/>
        </w:rPr>
        <w:t>;</w:t>
      </w:r>
      <w:r w:rsidRPr="001312B8">
        <w:rPr>
          <w:sz w:val="32"/>
          <w:szCs w:val="32"/>
        </w:rPr>
        <w:t xml:space="preserve"> il Questore di Benevento, dott. Giovanni Nunzio Trabunella, impossibilitato a presenziare a motivo della festa della </w:t>
      </w:r>
      <w:r w:rsidR="004868C0" w:rsidRPr="001312B8">
        <w:rPr>
          <w:sz w:val="32"/>
          <w:szCs w:val="32"/>
        </w:rPr>
        <w:t>P</w:t>
      </w:r>
      <w:r w:rsidRPr="001312B8">
        <w:rPr>
          <w:sz w:val="32"/>
          <w:szCs w:val="32"/>
        </w:rPr>
        <w:t>olizia</w:t>
      </w:r>
      <w:r w:rsidR="004868C0" w:rsidRPr="001312B8">
        <w:rPr>
          <w:sz w:val="32"/>
          <w:szCs w:val="32"/>
        </w:rPr>
        <w:t xml:space="preserve"> di Stato</w:t>
      </w:r>
      <w:r w:rsidRPr="001312B8">
        <w:rPr>
          <w:sz w:val="32"/>
          <w:szCs w:val="32"/>
        </w:rPr>
        <w:t xml:space="preserve"> in programma tra qualche ora, a tutti voi va il nostro più sentito grazie per l’attenzione umana e professionale a beneficio di quanti vivono e lavorano su questo bellissimo e fecondo territorio.</w:t>
      </w:r>
    </w:p>
    <w:p w14:paraId="3C777358" w14:textId="60D8BBAE" w:rsidR="00D04ECE" w:rsidRPr="001312B8" w:rsidRDefault="00D04ECE" w:rsidP="00D04ECE">
      <w:pPr>
        <w:pStyle w:val="Corpotesto"/>
        <w:spacing w:line="276" w:lineRule="auto"/>
        <w:ind w:right="-1" w:firstLine="708"/>
        <w:jc w:val="both"/>
        <w:rPr>
          <w:sz w:val="32"/>
          <w:szCs w:val="32"/>
        </w:rPr>
      </w:pPr>
      <w:r w:rsidRPr="001312B8">
        <w:rPr>
          <w:color w:val="212121"/>
          <w:sz w:val="32"/>
          <w:szCs w:val="32"/>
        </w:rPr>
        <w:t xml:space="preserve">Ringrazio </w:t>
      </w:r>
      <w:r w:rsidR="0024325C" w:rsidRPr="001312B8">
        <w:rPr>
          <w:color w:val="212121"/>
          <w:sz w:val="32"/>
          <w:szCs w:val="32"/>
        </w:rPr>
        <w:t>il Colonnello del Comando Provinciale della Guardia di Finanza il dott. Michelangelo Sportelli</w:t>
      </w:r>
      <w:r w:rsidR="00985612" w:rsidRPr="001312B8">
        <w:rPr>
          <w:color w:val="212121"/>
          <w:sz w:val="32"/>
          <w:szCs w:val="32"/>
        </w:rPr>
        <w:t>, il Colonnello del Comando Provinciale dei Carabinieri dott. Enrico Calandro</w:t>
      </w:r>
      <w:r w:rsidR="0024325C" w:rsidRPr="001312B8">
        <w:rPr>
          <w:color w:val="212121"/>
          <w:sz w:val="32"/>
          <w:szCs w:val="32"/>
        </w:rPr>
        <w:t xml:space="preserve"> e </w:t>
      </w:r>
      <w:r w:rsidR="00985612" w:rsidRPr="001312B8">
        <w:rPr>
          <w:color w:val="212121"/>
          <w:sz w:val="32"/>
          <w:szCs w:val="32"/>
        </w:rPr>
        <w:t xml:space="preserve">tutte </w:t>
      </w:r>
      <w:r w:rsidR="0024325C" w:rsidRPr="001312B8">
        <w:rPr>
          <w:color w:val="212121"/>
          <w:sz w:val="32"/>
          <w:szCs w:val="32"/>
        </w:rPr>
        <w:t>le</w:t>
      </w:r>
      <w:r w:rsidRPr="001312B8">
        <w:rPr>
          <w:color w:val="212121"/>
          <w:sz w:val="32"/>
          <w:szCs w:val="32"/>
        </w:rPr>
        <w:t xml:space="preserve"> Autorità militari per la loro costante presenza per la sicurezza del territorio</w:t>
      </w:r>
      <w:r w:rsidR="00985612" w:rsidRPr="001312B8">
        <w:rPr>
          <w:color w:val="212121"/>
          <w:sz w:val="32"/>
          <w:szCs w:val="32"/>
        </w:rPr>
        <w:t>,</w:t>
      </w:r>
      <w:r w:rsidRPr="001312B8">
        <w:rPr>
          <w:color w:val="212121"/>
          <w:sz w:val="32"/>
          <w:szCs w:val="32"/>
        </w:rPr>
        <w:t xml:space="preserve"> come ringrazio i pregiatissimi </w:t>
      </w:r>
      <w:r w:rsidRPr="001312B8">
        <w:rPr>
          <w:sz w:val="32"/>
          <w:szCs w:val="32"/>
        </w:rPr>
        <w:t xml:space="preserve">Rettori e </w:t>
      </w:r>
      <w:r w:rsidR="00985612" w:rsidRPr="001312B8">
        <w:rPr>
          <w:sz w:val="32"/>
          <w:szCs w:val="32"/>
        </w:rPr>
        <w:t>D</w:t>
      </w:r>
      <w:r w:rsidR="008600B7" w:rsidRPr="001312B8">
        <w:rPr>
          <w:sz w:val="32"/>
          <w:szCs w:val="32"/>
        </w:rPr>
        <w:t>ocenti</w:t>
      </w:r>
      <w:r w:rsidRPr="001312B8">
        <w:rPr>
          <w:sz w:val="32"/>
          <w:szCs w:val="32"/>
        </w:rPr>
        <w:t xml:space="preserve"> dell’Università degli Studi del Sannio e dell’Università </w:t>
      </w:r>
      <w:r w:rsidR="00985612" w:rsidRPr="001312B8">
        <w:rPr>
          <w:sz w:val="32"/>
          <w:szCs w:val="32"/>
        </w:rPr>
        <w:t>T</w:t>
      </w:r>
      <w:r w:rsidRPr="001312B8">
        <w:rPr>
          <w:sz w:val="32"/>
          <w:szCs w:val="32"/>
        </w:rPr>
        <w:t xml:space="preserve">elematica «Giustino Fortunato» di Benevento. </w:t>
      </w:r>
    </w:p>
    <w:p w14:paraId="59D84FB2" w14:textId="1AC6F389" w:rsidR="001312B8" w:rsidRPr="001312B8" w:rsidRDefault="00D04ECE" w:rsidP="001312B8">
      <w:pPr>
        <w:pStyle w:val="Corpotesto"/>
        <w:spacing w:line="276" w:lineRule="auto"/>
        <w:ind w:right="-1" w:firstLine="708"/>
        <w:jc w:val="both"/>
        <w:rPr>
          <w:color w:val="000000"/>
          <w:sz w:val="32"/>
          <w:szCs w:val="32"/>
          <w:lang w:eastAsia="it-IT"/>
        </w:rPr>
      </w:pPr>
      <w:r w:rsidRPr="001312B8">
        <w:rPr>
          <w:color w:val="212121"/>
          <w:spacing w:val="-2"/>
          <w:sz w:val="32"/>
          <w:szCs w:val="32"/>
        </w:rPr>
        <w:t>Un</w:t>
      </w:r>
      <w:r w:rsidRPr="001312B8">
        <w:rPr>
          <w:color w:val="212121"/>
          <w:spacing w:val="-6"/>
          <w:sz w:val="32"/>
          <w:szCs w:val="32"/>
        </w:rPr>
        <w:t xml:space="preserve"> </w:t>
      </w:r>
      <w:r w:rsidRPr="001312B8">
        <w:rPr>
          <w:spacing w:val="-2"/>
          <w:sz w:val="32"/>
          <w:szCs w:val="32"/>
        </w:rPr>
        <w:t>grazie</w:t>
      </w:r>
      <w:r w:rsidRPr="001312B8">
        <w:rPr>
          <w:spacing w:val="-8"/>
          <w:sz w:val="32"/>
          <w:szCs w:val="32"/>
        </w:rPr>
        <w:t xml:space="preserve"> </w:t>
      </w:r>
      <w:r w:rsidRPr="001312B8">
        <w:rPr>
          <w:spacing w:val="-2"/>
          <w:sz w:val="32"/>
          <w:szCs w:val="32"/>
        </w:rPr>
        <w:t>ai Giudici</w:t>
      </w:r>
      <w:r w:rsidR="001312B8" w:rsidRPr="001312B8">
        <w:rPr>
          <w:spacing w:val="-2"/>
          <w:sz w:val="32"/>
          <w:szCs w:val="32"/>
        </w:rPr>
        <w:t xml:space="preserve"> e agli</w:t>
      </w:r>
      <w:r w:rsidRPr="001312B8">
        <w:rPr>
          <w:color w:val="212121"/>
          <w:spacing w:val="-8"/>
          <w:sz w:val="32"/>
          <w:szCs w:val="32"/>
        </w:rPr>
        <w:t xml:space="preserve"> </w:t>
      </w:r>
      <w:r w:rsidRPr="001312B8">
        <w:rPr>
          <w:color w:val="212121"/>
          <w:spacing w:val="-2"/>
          <w:sz w:val="32"/>
          <w:szCs w:val="32"/>
        </w:rPr>
        <w:t>avvocati</w:t>
      </w:r>
      <w:r w:rsidR="001312B8" w:rsidRPr="001312B8">
        <w:rPr>
          <w:color w:val="212121"/>
          <w:spacing w:val="-2"/>
          <w:sz w:val="32"/>
          <w:szCs w:val="32"/>
        </w:rPr>
        <w:t xml:space="preserve"> </w:t>
      </w:r>
      <w:r w:rsidRPr="001312B8">
        <w:rPr>
          <w:color w:val="212121"/>
          <w:spacing w:val="-2"/>
          <w:sz w:val="32"/>
          <w:szCs w:val="32"/>
        </w:rPr>
        <w:t>del</w:t>
      </w:r>
      <w:r w:rsidRPr="001312B8">
        <w:rPr>
          <w:color w:val="212121"/>
          <w:spacing w:val="-9"/>
          <w:sz w:val="32"/>
          <w:szCs w:val="32"/>
        </w:rPr>
        <w:t xml:space="preserve"> </w:t>
      </w:r>
      <w:r w:rsidRPr="001312B8">
        <w:rPr>
          <w:color w:val="212121"/>
          <w:spacing w:val="-2"/>
          <w:sz w:val="32"/>
          <w:szCs w:val="32"/>
        </w:rPr>
        <w:t>foro</w:t>
      </w:r>
      <w:r w:rsidRPr="001312B8">
        <w:rPr>
          <w:color w:val="212121"/>
          <w:spacing w:val="-10"/>
          <w:sz w:val="32"/>
          <w:szCs w:val="32"/>
        </w:rPr>
        <w:t xml:space="preserve"> civile </w:t>
      </w:r>
      <w:r w:rsidRPr="001312B8">
        <w:rPr>
          <w:color w:val="212121"/>
          <w:spacing w:val="-2"/>
          <w:sz w:val="32"/>
          <w:szCs w:val="32"/>
        </w:rPr>
        <w:t>beneventano per</w:t>
      </w:r>
      <w:r w:rsidRPr="001312B8">
        <w:rPr>
          <w:color w:val="212121"/>
          <w:spacing w:val="-14"/>
          <w:sz w:val="32"/>
          <w:szCs w:val="32"/>
        </w:rPr>
        <w:t xml:space="preserve"> </w:t>
      </w:r>
      <w:r w:rsidRPr="001312B8">
        <w:rPr>
          <w:color w:val="212121"/>
          <w:spacing w:val="-2"/>
          <w:sz w:val="32"/>
          <w:szCs w:val="32"/>
        </w:rPr>
        <w:t>la</w:t>
      </w:r>
      <w:r w:rsidRPr="001312B8">
        <w:rPr>
          <w:color w:val="212121"/>
          <w:spacing w:val="-9"/>
          <w:sz w:val="32"/>
          <w:szCs w:val="32"/>
        </w:rPr>
        <w:t xml:space="preserve"> </w:t>
      </w:r>
      <w:r w:rsidRPr="001312B8">
        <w:rPr>
          <w:color w:val="212121"/>
          <w:spacing w:val="-2"/>
          <w:sz w:val="32"/>
          <w:szCs w:val="32"/>
        </w:rPr>
        <w:t>loro</w:t>
      </w:r>
      <w:r w:rsidRPr="001312B8">
        <w:rPr>
          <w:color w:val="212121"/>
          <w:spacing w:val="-14"/>
          <w:sz w:val="32"/>
          <w:szCs w:val="32"/>
        </w:rPr>
        <w:t xml:space="preserve"> </w:t>
      </w:r>
      <w:r w:rsidRPr="001312B8">
        <w:rPr>
          <w:color w:val="212121"/>
          <w:spacing w:val="-2"/>
          <w:sz w:val="32"/>
          <w:szCs w:val="32"/>
        </w:rPr>
        <w:t xml:space="preserve">piena </w:t>
      </w:r>
      <w:r w:rsidRPr="001312B8">
        <w:rPr>
          <w:color w:val="212121"/>
          <w:sz w:val="32"/>
          <w:szCs w:val="32"/>
        </w:rPr>
        <w:t>disponibilità nell’accompagnamento dei fedeli che</w:t>
      </w:r>
      <w:r w:rsidRPr="001312B8">
        <w:rPr>
          <w:color w:val="212121"/>
          <w:spacing w:val="-4"/>
          <w:sz w:val="32"/>
          <w:szCs w:val="32"/>
        </w:rPr>
        <w:t xml:space="preserve"> </w:t>
      </w:r>
      <w:r w:rsidRPr="001312B8">
        <w:rPr>
          <w:color w:val="212121"/>
          <w:sz w:val="32"/>
          <w:szCs w:val="32"/>
        </w:rPr>
        <w:t>si rivolgono ad essi con</w:t>
      </w:r>
      <w:r w:rsidRPr="001312B8">
        <w:rPr>
          <w:color w:val="212121"/>
          <w:spacing w:val="-13"/>
          <w:sz w:val="32"/>
          <w:szCs w:val="32"/>
        </w:rPr>
        <w:t xml:space="preserve"> </w:t>
      </w:r>
      <w:r w:rsidRPr="001312B8">
        <w:rPr>
          <w:color w:val="212121"/>
          <w:sz w:val="32"/>
          <w:szCs w:val="32"/>
        </w:rPr>
        <w:t>l'intento di</w:t>
      </w:r>
      <w:r w:rsidRPr="001312B8">
        <w:rPr>
          <w:color w:val="212121"/>
          <w:spacing w:val="-11"/>
          <w:sz w:val="32"/>
          <w:szCs w:val="32"/>
        </w:rPr>
        <w:t xml:space="preserve"> </w:t>
      </w:r>
      <w:r w:rsidRPr="001312B8">
        <w:rPr>
          <w:color w:val="212121"/>
          <w:sz w:val="32"/>
          <w:szCs w:val="32"/>
        </w:rPr>
        <w:t>valutare</w:t>
      </w:r>
      <w:r w:rsidRPr="001312B8">
        <w:rPr>
          <w:color w:val="212121"/>
          <w:spacing w:val="-7"/>
          <w:sz w:val="32"/>
          <w:szCs w:val="32"/>
        </w:rPr>
        <w:t xml:space="preserve"> </w:t>
      </w:r>
      <w:r w:rsidRPr="001312B8">
        <w:rPr>
          <w:color w:val="212121"/>
          <w:sz w:val="32"/>
          <w:szCs w:val="32"/>
        </w:rPr>
        <w:t>l'esperibilità</w:t>
      </w:r>
      <w:r w:rsidRPr="001312B8">
        <w:rPr>
          <w:color w:val="212121"/>
          <w:spacing w:val="-18"/>
          <w:sz w:val="32"/>
          <w:szCs w:val="32"/>
        </w:rPr>
        <w:t xml:space="preserve"> </w:t>
      </w:r>
      <w:r w:rsidRPr="001312B8">
        <w:rPr>
          <w:color w:val="212121"/>
          <w:sz w:val="32"/>
          <w:szCs w:val="32"/>
        </w:rPr>
        <w:t>della</w:t>
      </w:r>
      <w:r w:rsidRPr="001312B8">
        <w:rPr>
          <w:color w:val="212121"/>
          <w:spacing w:val="-16"/>
          <w:sz w:val="32"/>
          <w:szCs w:val="32"/>
        </w:rPr>
        <w:t xml:space="preserve"> </w:t>
      </w:r>
      <w:r w:rsidRPr="001312B8">
        <w:rPr>
          <w:color w:val="212121"/>
          <w:sz w:val="32"/>
          <w:szCs w:val="32"/>
        </w:rPr>
        <w:t>causa</w:t>
      </w:r>
      <w:r w:rsidRPr="001312B8">
        <w:rPr>
          <w:color w:val="212121"/>
          <w:spacing w:val="-11"/>
          <w:sz w:val="32"/>
          <w:szCs w:val="32"/>
        </w:rPr>
        <w:t xml:space="preserve"> </w:t>
      </w:r>
      <w:r w:rsidRPr="001312B8">
        <w:rPr>
          <w:color w:val="212121"/>
          <w:sz w:val="32"/>
          <w:szCs w:val="32"/>
        </w:rPr>
        <w:t>di</w:t>
      </w:r>
      <w:r w:rsidRPr="001312B8">
        <w:rPr>
          <w:color w:val="212121"/>
          <w:spacing w:val="-6"/>
          <w:sz w:val="32"/>
          <w:szCs w:val="32"/>
        </w:rPr>
        <w:t xml:space="preserve"> </w:t>
      </w:r>
      <w:r w:rsidRPr="001312B8">
        <w:rPr>
          <w:color w:val="212121"/>
          <w:sz w:val="32"/>
          <w:szCs w:val="32"/>
        </w:rPr>
        <w:t xml:space="preserve">nullità. </w:t>
      </w:r>
      <w:r w:rsidRPr="001312B8">
        <w:rPr>
          <w:color w:val="000000"/>
          <w:sz w:val="32"/>
          <w:szCs w:val="32"/>
          <w:lang w:eastAsia="it-IT"/>
        </w:rPr>
        <w:t>In particolare debbo ringraziare il Consiglio dell’Ordine degli Avvocati di Benevento che ha concesso</w:t>
      </w:r>
      <w:r w:rsidR="00CF310D" w:rsidRPr="001312B8">
        <w:rPr>
          <w:rStyle w:val="s1"/>
          <w:rFonts w:ascii="Times New Roman" w:eastAsiaTheme="majorEastAsia" w:hAnsi="Times New Roman" w:cs="Times New Roman"/>
          <w:sz w:val="32"/>
          <w:szCs w:val="32"/>
        </w:rPr>
        <w:t xml:space="preserve"> l’accredit</w:t>
      </w:r>
      <w:r w:rsidR="008600B7" w:rsidRPr="001312B8">
        <w:rPr>
          <w:rStyle w:val="s1"/>
          <w:rFonts w:ascii="Times New Roman" w:eastAsiaTheme="majorEastAsia" w:hAnsi="Times New Roman" w:cs="Times New Roman"/>
          <w:sz w:val="32"/>
          <w:szCs w:val="32"/>
        </w:rPr>
        <w:t>o</w:t>
      </w:r>
      <w:r w:rsidR="00CF310D" w:rsidRPr="001312B8">
        <w:rPr>
          <w:color w:val="000000"/>
          <w:sz w:val="32"/>
          <w:szCs w:val="32"/>
          <w:lang w:eastAsia="it-IT"/>
        </w:rPr>
        <w:t xml:space="preserve"> </w:t>
      </w:r>
      <w:r w:rsidR="008600B7" w:rsidRPr="001312B8">
        <w:rPr>
          <w:color w:val="000000"/>
          <w:sz w:val="32"/>
          <w:szCs w:val="32"/>
          <w:lang w:eastAsia="it-IT"/>
        </w:rPr>
        <w:t xml:space="preserve">formativo </w:t>
      </w:r>
      <w:r w:rsidRPr="001312B8">
        <w:rPr>
          <w:color w:val="000000"/>
          <w:sz w:val="32"/>
          <w:szCs w:val="32"/>
          <w:lang w:eastAsia="it-IT"/>
        </w:rPr>
        <w:t>per la partecipazione a questo evento</w:t>
      </w:r>
      <w:r w:rsidR="001312B8" w:rsidRPr="001312B8">
        <w:rPr>
          <w:color w:val="000000"/>
          <w:sz w:val="32"/>
          <w:szCs w:val="32"/>
          <w:lang w:eastAsia="it-IT"/>
        </w:rPr>
        <w:t>, come ringrazio anche il Presidente dell’Ordine dei Periti e tutti</w:t>
      </w:r>
      <w:r w:rsidR="001312B8">
        <w:rPr>
          <w:color w:val="000000"/>
          <w:sz w:val="32"/>
          <w:szCs w:val="32"/>
          <w:lang w:eastAsia="it-IT"/>
        </w:rPr>
        <w:t xml:space="preserve"> gli</w:t>
      </w:r>
      <w:r w:rsidR="001312B8" w:rsidRPr="001312B8">
        <w:rPr>
          <w:color w:val="000000"/>
          <w:sz w:val="32"/>
          <w:szCs w:val="32"/>
          <w:lang w:eastAsia="it-IT"/>
        </w:rPr>
        <w:t xml:space="preserve"> psicologi e</w:t>
      </w:r>
      <w:r w:rsidR="001312B8">
        <w:rPr>
          <w:color w:val="000000"/>
          <w:sz w:val="32"/>
          <w:szCs w:val="32"/>
          <w:lang w:eastAsia="it-IT"/>
        </w:rPr>
        <w:t xml:space="preserve"> </w:t>
      </w:r>
      <w:r w:rsidR="001312B8" w:rsidRPr="001312B8">
        <w:rPr>
          <w:color w:val="000000"/>
          <w:sz w:val="32"/>
          <w:szCs w:val="32"/>
          <w:lang w:eastAsia="it-IT"/>
        </w:rPr>
        <w:t xml:space="preserve">psichiatri che operano all’interno del </w:t>
      </w:r>
      <w:r w:rsidR="001312B8">
        <w:rPr>
          <w:color w:val="000000"/>
          <w:sz w:val="32"/>
          <w:szCs w:val="32"/>
          <w:lang w:eastAsia="it-IT"/>
        </w:rPr>
        <w:t xml:space="preserve">nostro </w:t>
      </w:r>
      <w:r w:rsidR="001312B8" w:rsidRPr="001312B8">
        <w:rPr>
          <w:color w:val="000000"/>
          <w:sz w:val="32"/>
          <w:szCs w:val="32"/>
          <w:lang w:eastAsia="it-IT"/>
        </w:rPr>
        <w:t>Tribunale.</w:t>
      </w:r>
    </w:p>
    <w:p w14:paraId="140D0922" w14:textId="6BFCBC7F" w:rsidR="00D04ECE" w:rsidRPr="001312B8" w:rsidRDefault="00D04ECE" w:rsidP="00D04ECE">
      <w:pPr>
        <w:pStyle w:val="Corpotesto"/>
        <w:spacing w:line="276" w:lineRule="auto"/>
        <w:ind w:right="-1" w:firstLine="708"/>
        <w:jc w:val="both"/>
        <w:rPr>
          <w:sz w:val="32"/>
          <w:szCs w:val="32"/>
        </w:rPr>
      </w:pPr>
      <w:r w:rsidRPr="001312B8">
        <w:rPr>
          <w:color w:val="000000"/>
          <w:sz w:val="32"/>
          <w:szCs w:val="32"/>
          <w:lang w:eastAsia="it-IT"/>
        </w:rPr>
        <w:lastRenderedPageBreak/>
        <w:t>Infine ringrazio quanti, fratelli e sorelle nella fede, sono qui in nome di una conoscenza più approfondita del sacramento del matrimonio e della sua fondamentale indissolubilità che ne tutela la perpetuità.</w:t>
      </w:r>
    </w:p>
    <w:p w14:paraId="5324189E" w14:textId="30DF80D8" w:rsidR="00D04ECE" w:rsidRPr="001312B8" w:rsidRDefault="00D04ECE" w:rsidP="00D04ECE">
      <w:pPr>
        <w:spacing w:line="276" w:lineRule="auto"/>
        <w:ind w:right="-1" w:firstLine="708"/>
        <w:jc w:val="both"/>
        <w:rPr>
          <w:sz w:val="32"/>
          <w:szCs w:val="32"/>
        </w:rPr>
      </w:pPr>
      <w:r w:rsidRPr="001312B8">
        <w:rPr>
          <w:color w:val="212121"/>
          <w:spacing w:val="-4"/>
          <w:sz w:val="32"/>
          <w:szCs w:val="32"/>
        </w:rPr>
        <w:t>I</w:t>
      </w:r>
      <w:r w:rsidRPr="001312B8">
        <w:rPr>
          <w:color w:val="212121"/>
          <w:spacing w:val="-13"/>
          <w:sz w:val="32"/>
          <w:szCs w:val="32"/>
        </w:rPr>
        <w:t xml:space="preserve"> </w:t>
      </w:r>
      <w:r w:rsidRPr="001312B8">
        <w:rPr>
          <w:color w:val="212121"/>
          <w:spacing w:val="-4"/>
          <w:sz w:val="32"/>
          <w:szCs w:val="32"/>
        </w:rPr>
        <w:t>Vescovi</w:t>
      </w:r>
      <w:r w:rsidRPr="001312B8">
        <w:rPr>
          <w:color w:val="212121"/>
          <w:spacing w:val="-12"/>
          <w:sz w:val="32"/>
          <w:szCs w:val="32"/>
        </w:rPr>
        <w:t xml:space="preserve"> </w:t>
      </w:r>
      <w:r w:rsidRPr="001312B8">
        <w:rPr>
          <w:color w:val="212121"/>
          <w:spacing w:val="-4"/>
          <w:sz w:val="32"/>
          <w:szCs w:val="32"/>
        </w:rPr>
        <w:t>che</w:t>
      </w:r>
      <w:r w:rsidRPr="001312B8">
        <w:rPr>
          <w:color w:val="212121"/>
          <w:spacing w:val="-12"/>
          <w:sz w:val="32"/>
          <w:szCs w:val="32"/>
        </w:rPr>
        <w:t xml:space="preserve"> </w:t>
      </w:r>
      <w:r w:rsidRPr="001312B8">
        <w:rPr>
          <w:color w:val="212121"/>
          <w:spacing w:val="-4"/>
          <w:sz w:val="32"/>
          <w:szCs w:val="32"/>
        </w:rPr>
        <w:t>un</w:t>
      </w:r>
      <w:r w:rsidRPr="001312B8">
        <w:rPr>
          <w:color w:val="212121"/>
          <w:spacing w:val="-13"/>
          <w:sz w:val="32"/>
          <w:szCs w:val="32"/>
        </w:rPr>
        <w:t xml:space="preserve"> </w:t>
      </w:r>
      <w:r w:rsidRPr="001312B8">
        <w:rPr>
          <w:color w:val="212121"/>
          <w:spacing w:val="-4"/>
          <w:sz w:val="32"/>
          <w:szCs w:val="32"/>
        </w:rPr>
        <w:t>tempo</w:t>
      </w:r>
      <w:r w:rsidRPr="001312B8">
        <w:rPr>
          <w:color w:val="212121"/>
          <w:spacing w:val="-12"/>
          <w:sz w:val="32"/>
          <w:szCs w:val="32"/>
        </w:rPr>
        <w:t xml:space="preserve"> </w:t>
      </w:r>
      <w:r w:rsidRPr="001312B8">
        <w:rPr>
          <w:color w:val="212121"/>
          <w:spacing w:val="-4"/>
          <w:sz w:val="32"/>
          <w:szCs w:val="32"/>
        </w:rPr>
        <w:t>hanno</w:t>
      </w:r>
      <w:r w:rsidRPr="001312B8">
        <w:rPr>
          <w:color w:val="212121"/>
          <w:spacing w:val="-12"/>
          <w:sz w:val="32"/>
          <w:szCs w:val="32"/>
        </w:rPr>
        <w:t xml:space="preserve"> </w:t>
      </w:r>
      <w:r w:rsidRPr="001312B8">
        <w:rPr>
          <w:color w:val="212121"/>
          <w:spacing w:val="-4"/>
          <w:sz w:val="32"/>
          <w:szCs w:val="32"/>
        </w:rPr>
        <w:t>voluto</w:t>
      </w:r>
      <w:r w:rsidRPr="001312B8">
        <w:rPr>
          <w:color w:val="212121"/>
          <w:spacing w:val="-12"/>
          <w:sz w:val="32"/>
          <w:szCs w:val="32"/>
        </w:rPr>
        <w:t xml:space="preserve"> </w:t>
      </w:r>
      <w:r w:rsidRPr="001312B8">
        <w:rPr>
          <w:color w:val="212121"/>
          <w:spacing w:val="-4"/>
          <w:sz w:val="32"/>
          <w:szCs w:val="32"/>
        </w:rPr>
        <w:t>questo</w:t>
      </w:r>
      <w:r w:rsidRPr="001312B8">
        <w:rPr>
          <w:color w:val="212121"/>
          <w:spacing w:val="-13"/>
          <w:sz w:val="32"/>
          <w:szCs w:val="32"/>
        </w:rPr>
        <w:t xml:space="preserve"> Almo </w:t>
      </w:r>
      <w:r w:rsidRPr="001312B8">
        <w:rPr>
          <w:color w:val="212121"/>
          <w:spacing w:val="-4"/>
          <w:sz w:val="32"/>
          <w:szCs w:val="32"/>
        </w:rPr>
        <w:t>Tribunale,</w:t>
      </w:r>
      <w:r w:rsidRPr="001312B8">
        <w:rPr>
          <w:color w:val="212121"/>
          <w:spacing w:val="-12"/>
          <w:sz w:val="32"/>
          <w:szCs w:val="32"/>
        </w:rPr>
        <w:t xml:space="preserve"> </w:t>
      </w:r>
      <w:r w:rsidRPr="001312B8">
        <w:rPr>
          <w:color w:val="212121"/>
          <w:spacing w:val="-4"/>
          <w:sz w:val="32"/>
          <w:szCs w:val="32"/>
        </w:rPr>
        <w:t>così come oggi i loro successori, hanno inteso costituire e mantenere un organ</w:t>
      </w:r>
      <w:r w:rsidR="008600B7" w:rsidRPr="001312B8">
        <w:rPr>
          <w:color w:val="212121"/>
          <w:spacing w:val="-4"/>
          <w:sz w:val="32"/>
          <w:szCs w:val="32"/>
        </w:rPr>
        <w:t>ismo</w:t>
      </w:r>
      <w:r w:rsidRPr="001312B8">
        <w:rPr>
          <w:color w:val="212121"/>
          <w:spacing w:val="-4"/>
          <w:sz w:val="32"/>
          <w:szCs w:val="32"/>
        </w:rPr>
        <w:t xml:space="preserve"> che fosse </w:t>
      </w:r>
      <w:r w:rsidRPr="001312B8">
        <w:rPr>
          <w:spacing w:val="-2"/>
          <w:sz w:val="32"/>
          <w:szCs w:val="32"/>
        </w:rPr>
        <w:t>espressione</w:t>
      </w:r>
      <w:r w:rsidRPr="001312B8">
        <w:rPr>
          <w:spacing w:val="4"/>
          <w:sz w:val="32"/>
          <w:szCs w:val="32"/>
        </w:rPr>
        <w:t xml:space="preserve"> </w:t>
      </w:r>
      <w:r w:rsidRPr="001312B8">
        <w:rPr>
          <w:spacing w:val="-2"/>
          <w:sz w:val="32"/>
          <w:szCs w:val="32"/>
        </w:rPr>
        <w:t>di</w:t>
      </w:r>
      <w:r w:rsidRPr="001312B8">
        <w:rPr>
          <w:spacing w:val="-5"/>
          <w:sz w:val="32"/>
          <w:szCs w:val="32"/>
        </w:rPr>
        <w:t xml:space="preserve"> una</w:t>
      </w:r>
      <w:r w:rsidRPr="001312B8">
        <w:rPr>
          <w:spacing w:val="-7"/>
          <w:sz w:val="32"/>
          <w:szCs w:val="32"/>
        </w:rPr>
        <w:t xml:space="preserve"> </w:t>
      </w:r>
      <w:r w:rsidRPr="001312B8">
        <w:rPr>
          <w:color w:val="212121"/>
          <w:spacing w:val="-2"/>
          <w:sz w:val="32"/>
          <w:szCs w:val="32"/>
        </w:rPr>
        <w:t>collegialità</w:t>
      </w:r>
      <w:r w:rsidRPr="001312B8">
        <w:rPr>
          <w:color w:val="212121"/>
          <w:sz w:val="32"/>
          <w:szCs w:val="32"/>
        </w:rPr>
        <w:t xml:space="preserve"> non</w:t>
      </w:r>
      <w:r w:rsidRPr="001312B8">
        <w:rPr>
          <w:color w:val="212121"/>
          <w:spacing w:val="-6"/>
          <w:sz w:val="32"/>
          <w:szCs w:val="32"/>
        </w:rPr>
        <w:t xml:space="preserve"> </w:t>
      </w:r>
      <w:r w:rsidRPr="001312B8">
        <w:rPr>
          <w:color w:val="212121"/>
          <w:sz w:val="32"/>
          <w:szCs w:val="32"/>
        </w:rPr>
        <w:t>solo</w:t>
      </w:r>
      <w:r w:rsidRPr="001312B8">
        <w:rPr>
          <w:color w:val="212121"/>
          <w:spacing w:val="-4"/>
          <w:sz w:val="32"/>
          <w:szCs w:val="32"/>
        </w:rPr>
        <w:t xml:space="preserve"> </w:t>
      </w:r>
      <w:r w:rsidRPr="001312B8">
        <w:rPr>
          <w:color w:val="212121"/>
          <w:sz w:val="32"/>
          <w:szCs w:val="32"/>
        </w:rPr>
        <w:t>affettiva,</w:t>
      </w:r>
      <w:r w:rsidRPr="001312B8">
        <w:rPr>
          <w:color w:val="212121"/>
          <w:spacing w:val="-2"/>
          <w:sz w:val="32"/>
          <w:szCs w:val="32"/>
        </w:rPr>
        <w:t xml:space="preserve"> </w:t>
      </w:r>
      <w:r w:rsidRPr="001312B8">
        <w:rPr>
          <w:color w:val="212121"/>
          <w:sz w:val="32"/>
          <w:szCs w:val="32"/>
        </w:rPr>
        <w:t xml:space="preserve">propria del </w:t>
      </w:r>
      <w:proofErr w:type="spellStart"/>
      <w:r w:rsidRPr="001312B8">
        <w:rPr>
          <w:i/>
          <w:iCs/>
          <w:color w:val="212121"/>
          <w:sz w:val="32"/>
          <w:szCs w:val="32"/>
        </w:rPr>
        <w:t>munus</w:t>
      </w:r>
      <w:proofErr w:type="spellEnd"/>
      <w:r w:rsidRPr="001312B8">
        <w:rPr>
          <w:color w:val="212121"/>
          <w:sz w:val="32"/>
          <w:szCs w:val="32"/>
        </w:rPr>
        <w:t xml:space="preserve"> episcopale, ma soprattutto premessa</w:t>
      </w:r>
      <w:r w:rsidRPr="001312B8">
        <w:rPr>
          <w:color w:val="212121"/>
          <w:spacing w:val="-16"/>
          <w:sz w:val="32"/>
          <w:szCs w:val="32"/>
        </w:rPr>
        <w:t xml:space="preserve"> </w:t>
      </w:r>
      <w:r w:rsidRPr="001312B8">
        <w:rPr>
          <w:color w:val="212121"/>
          <w:sz w:val="32"/>
          <w:szCs w:val="32"/>
        </w:rPr>
        <w:t>indispensabile,</w:t>
      </w:r>
      <w:r w:rsidRPr="001312B8">
        <w:rPr>
          <w:color w:val="212121"/>
          <w:spacing w:val="-14"/>
          <w:sz w:val="32"/>
          <w:szCs w:val="32"/>
        </w:rPr>
        <w:t xml:space="preserve"> </w:t>
      </w:r>
      <w:r w:rsidRPr="001312B8">
        <w:rPr>
          <w:color w:val="212121"/>
          <w:sz w:val="32"/>
          <w:szCs w:val="32"/>
        </w:rPr>
        <w:t>fattiva</w:t>
      </w:r>
      <w:r w:rsidRPr="001312B8">
        <w:rPr>
          <w:color w:val="212121"/>
          <w:spacing w:val="-13"/>
          <w:sz w:val="32"/>
          <w:szCs w:val="32"/>
        </w:rPr>
        <w:t xml:space="preserve"> </w:t>
      </w:r>
      <w:r w:rsidRPr="001312B8">
        <w:rPr>
          <w:color w:val="212121"/>
          <w:sz w:val="32"/>
          <w:szCs w:val="32"/>
        </w:rPr>
        <w:t>e sinodale di collaborazione tra le Diocesi.</w:t>
      </w:r>
      <w:r w:rsidRPr="001312B8">
        <w:rPr>
          <w:sz w:val="32"/>
          <w:szCs w:val="32"/>
        </w:rPr>
        <w:t xml:space="preserve"> </w:t>
      </w:r>
    </w:p>
    <w:p w14:paraId="2AD1593D" w14:textId="2F1D6FEF" w:rsidR="00D04ECE" w:rsidRPr="001312B8" w:rsidRDefault="00D04ECE" w:rsidP="00D04ECE">
      <w:pPr>
        <w:pStyle w:val="p1"/>
        <w:spacing w:line="276" w:lineRule="auto"/>
        <w:ind w:firstLine="708"/>
        <w:jc w:val="both"/>
        <w:rPr>
          <w:sz w:val="32"/>
          <w:szCs w:val="32"/>
        </w:rPr>
      </w:pPr>
      <w:r w:rsidRPr="001312B8">
        <w:rPr>
          <w:sz w:val="32"/>
          <w:szCs w:val="32"/>
        </w:rPr>
        <w:t xml:space="preserve">Attualmente questo Tribunale Interdiocesano è a servizio di due diocesi Campane: Benevento e Cerreto Sannita </w:t>
      </w:r>
      <w:r w:rsidR="008600B7" w:rsidRPr="001312B8">
        <w:rPr>
          <w:sz w:val="32"/>
          <w:szCs w:val="32"/>
        </w:rPr>
        <w:t>-</w:t>
      </w:r>
      <w:r w:rsidRPr="001312B8">
        <w:rPr>
          <w:sz w:val="32"/>
          <w:szCs w:val="32"/>
        </w:rPr>
        <w:t xml:space="preserve"> Telese </w:t>
      </w:r>
      <w:r w:rsidR="008600B7" w:rsidRPr="001312B8">
        <w:rPr>
          <w:sz w:val="32"/>
          <w:szCs w:val="32"/>
        </w:rPr>
        <w:t xml:space="preserve">- </w:t>
      </w:r>
      <w:r w:rsidRPr="001312B8">
        <w:rPr>
          <w:sz w:val="32"/>
          <w:szCs w:val="32"/>
        </w:rPr>
        <w:t xml:space="preserve">Sant’Agata de’ Goti, per adempiere a quel mandato di prossimità particolarmente raccomandata da Papa Francesco nel Motu </w:t>
      </w:r>
      <w:r w:rsidR="00E5589A" w:rsidRPr="001312B8">
        <w:rPr>
          <w:sz w:val="32"/>
          <w:szCs w:val="32"/>
        </w:rPr>
        <w:t>P</w:t>
      </w:r>
      <w:r w:rsidRPr="001312B8">
        <w:rPr>
          <w:sz w:val="32"/>
          <w:szCs w:val="32"/>
        </w:rPr>
        <w:t xml:space="preserve">roprio </w:t>
      </w:r>
      <w:proofErr w:type="spellStart"/>
      <w:r w:rsidRPr="001312B8">
        <w:rPr>
          <w:i/>
          <w:iCs/>
          <w:sz w:val="32"/>
          <w:szCs w:val="32"/>
        </w:rPr>
        <w:t>Mitis</w:t>
      </w:r>
      <w:proofErr w:type="spellEnd"/>
      <w:r w:rsidRPr="001312B8">
        <w:rPr>
          <w:i/>
          <w:iCs/>
          <w:sz w:val="32"/>
          <w:szCs w:val="32"/>
        </w:rPr>
        <w:t xml:space="preserve"> </w:t>
      </w:r>
      <w:proofErr w:type="spellStart"/>
      <w:r w:rsidRPr="001312B8">
        <w:rPr>
          <w:i/>
          <w:iCs/>
          <w:sz w:val="32"/>
          <w:szCs w:val="32"/>
        </w:rPr>
        <w:t>Iudex</w:t>
      </w:r>
      <w:proofErr w:type="spellEnd"/>
      <w:r w:rsidRPr="001312B8">
        <w:rPr>
          <w:i/>
          <w:iCs/>
          <w:sz w:val="32"/>
          <w:szCs w:val="32"/>
        </w:rPr>
        <w:t xml:space="preserve"> Dominus</w:t>
      </w:r>
      <w:r w:rsidRPr="001312B8">
        <w:rPr>
          <w:sz w:val="32"/>
          <w:szCs w:val="32"/>
        </w:rPr>
        <w:t xml:space="preserve"> </w:t>
      </w:r>
      <w:proofErr w:type="spellStart"/>
      <w:r w:rsidRPr="001312B8">
        <w:rPr>
          <w:i/>
          <w:iCs/>
          <w:sz w:val="32"/>
          <w:szCs w:val="32"/>
        </w:rPr>
        <w:t>Iesus</w:t>
      </w:r>
      <w:proofErr w:type="spellEnd"/>
      <w:r w:rsidRPr="001312B8">
        <w:rPr>
          <w:i/>
          <w:iCs/>
          <w:sz w:val="32"/>
          <w:szCs w:val="32"/>
        </w:rPr>
        <w:t xml:space="preserve"> </w:t>
      </w:r>
      <w:r w:rsidRPr="001312B8">
        <w:rPr>
          <w:sz w:val="32"/>
          <w:szCs w:val="32"/>
        </w:rPr>
        <w:t xml:space="preserve">del 15 agosto 2015. Esso inoltre opera in </w:t>
      </w:r>
      <w:r w:rsidR="008600B7" w:rsidRPr="001312B8">
        <w:rPr>
          <w:sz w:val="32"/>
          <w:szCs w:val="32"/>
        </w:rPr>
        <w:t>S</w:t>
      </w:r>
      <w:r w:rsidRPr="001312B8">
        <w:rPr>
          <w:sz w:val="32"/>
          <w:szCs w:val="32"/>
        </w:rPr>
        <w:t xml:space="preserve">econda </w:t>
      </w:r>
      <w:r w:rsidR="008600B7" w:rsidRPr="001312B8">
        <w:rPr>
          <w:sz w:val="32"/>
          <w:szCs w:val="32"/>
        </w:rPr>
        <w:t>I</w:t>
      </w:r>
      <w:r w:rsidRPr="001312B8">
        <w:rPr>
          <w:sz w:val="32"/>
          <w:szCs w:val="32"/>
        </w:rPr>
        <w:t xml:space="preserve">stanza per le cause d’Appello del Tribunale Ecclesiastico Interdiocesano Pugliese e quello Avellinese. </w:t>
      </w:r>
    </w:p>
    <w:p w14:paraId="3C594BF5" w14:textId="77777777" w:rsidR="00D04ECE" w:rsidRPr="001312B8" w:rsidRDefault="00D04ECE" w:rsidP="00D04ECE">
      <w:pPr>
        <w:spacing w:line="276" w:lineRule="auto"/>
        <w:ind w:right="-1" w:firstLine="708"/>
        <w:jc w:val="both"/>
        <w:rPr>
          <w:color w:val="212121"/>
          <w:sz w:val="32"/>
          <w:szCs w:val="32"/>
        </w:rPr>
      </w:pPr>
      <w:r w:rsidRPr="001312B8">
        <w:rPr>
          <w:color w:val="212121"/>
          <w:sz w:val="32"/>
          <w:szCs w:val="32"/>
        </w:rPr>
        <w:t>In modo speciale la vita di Codesto Tribunale taglia il significativo traguardo degli 86 anni di attività giudiziaria cominciata con la promulgazione del Motu Proprio “</w:t>
      </w:r>
      <w:r w:rsidRPr="001312B8">
        <w:rPr>
          <w:i/>
          <w:iCs/>
          <w:color w:val="212121"/>
          <w:sz w:val="32"/>
          <w:szCs w:val="32"/>
        </w:rPr>
        <w:t>Qua cura”</w:t>
      </w:r>
      <w:r w:rsidRPr="001312B8">
        <w:rPr>
          <w:color w:val="212121"/>
          <w:sz w:val="32"/>
          <w:szCs w:val="32"/>
        </w:rPr>
        <w:t xml:space="preserve"> dell’8 dicembre 1938 a firma di Papa Pio XII. All’uopo è necessario ricordare la prima causa in discussione presso questa storica Istituzione, la «</w:t>
      </w:r>
      <w:r w:rsidRPr="001312B8">
        <w:rPr>
          <w:i/>
          <w:iCs/>
          <w:color w:val="212121"/>
          <w:sz w:val="32"/>
          <w:szCs w:val="32"/>
        </w:rPr>
        <w:t>Ghiro</w:t>
      </w:r>
      <w:r w:rsidRPr="001312B8">
        <w:rPr>
          <w:color w:val="212121"/>
          <w:sz w:val="32"/>
          <w:szCs w:val="32"/>
        </w:rPr>
        <w:t xml:space="preserve"> – </w:t>
      </w:r>
      <w:r w:rsidRPr="001312B8">
        <w:rPr>
          <w:i/>
          <w:iCs/>
          <w:color w:val="212121"/>
          <w:sz w:val="32"/>
          <w:szCs w:val="32"/>
        </w:rPr>
        <w:t>Carfagni</w:t>
      </w:r>
      <w:r w:rsidRPr="001312B8">
        <w:rPr>
          <w:color w:val="212121"/>
          <w:sz w:val="32"/>
          <w:szCs w:val="32"/>
        </w:rPr>
        <w:t>», introdotta il 30 settembre del 1939 per</w:t>
      </w:r>
      <w:r w:rsidRPr="001312B8">
        <w:rPr>
          <w:b/>
          <w:bCs/>
          <w:color w:val="212121"/>
          <w:sz w:val="32"/>
          <w:szCs w:val="32"/>
        </w:rPr>
        <w:t xml:space="preserve"> </w:t>
      </w:r>
      <w:r w:rsidRPr="001312B8">
        <w:rPr>
          <w:color w:val="212121"/>
          <w:sz w:val="32"/>
          <w:szCs w:val="32"/>
        </w:rPr>
        <w:t>«</w:t>
      </w:r>
      <w:r w:rsidRPr="001312B8">
        <w:rPr>
          <w:i/>
          <w:iCs/>
          <w:color w:val="212121"/>
          <w:sz w:val="32"/>
          <w:szCs w:val="32"/>
        </w:rPr>
        <w:t>difetto di consenso nell’attore</w:t>
      </w:r>
      <w:r w:rsidRPr="001312B8">
        <w:rPr>
          <w:color w:val="212121"/>
          <w:sz w:val="32"/>
          <w:szCs w:val="32"/>
        </w:rPr>
        <w:t xml:space="preserve">». Dopo una laboriosa istruttoria e dopo circa sette anni, fu definita il 6 marzo del 1946 con sentenza negativa. Un caso limite per il lungo </w:t>
      </w:r>
      <w:r w:rsidRPr="001312B8">
        <w:rPr>
          <w:i/>
          <w:iCs/>
          <w:color w:val="212121"/>
          <w:sz w:val="32"/>
          <w:szCs w:val="32"/>
        </w:rPr>
        <w:t>iter</w:t>
      </w:r>
      <w:r w:rsidRPr="001312B8">
        <w:rPr>
          <w:color w:val="212121"/>
          <w:sz w:val="32"/>
          <w:szCs w:val="32"/>
        </w:rPr>
        <w:t xml:space="preserve"> processuale che vide l’audizione di un eccessivo numero di testimoni (settantadue in totale) e l’intervento di ben tre periti, nell’opposizione vigorosa della parte convenuta che, costituitasi con legittimo avvocato, al termine dell’istruttoria chiese il riascolto di non pochi testi.  </w:t>
      </w:r>
    </w:p>
    <w:p w14:paraId="48C3C4D4" w14:textId="1592CA6F" w:rsidR="00D04ECE" w:rsidRPr="001312B8" w:rsidRDefault="00D04ECE" w:rsidP="00D04ECE">
      <w:pPr>
        <w:spacing w:line="276" w:lineRule="auto"/>
        <w:ind w:right="-1" w:firstLine="708"/>
        <w:jc w:val="both"/>
        <w:rPr>
          <w:sz w:val="32"/>
          <w:szCs w:val="32"/>
        </w:rPr>
      </w:pPr>
      <w:r w:rsidRPr="001312B8">
        <w:rPr>
          <w:sz w:val="32"/>
          <w:szCs w:val="32"/>
        </w:rPr>
        <w:t xml:space="preserve">Se uno sguardo al passato ci consente di prendere atto con lucidità delle similitudini conflittuali che ancora oggi si rendono presenti in tante declaratorie, al pari ci permette di valorizzare i notevoli passi in avanti compiuti, sino all’ultimo documento  pontificio l’Esortazione post sinodale </w:t>
      </w:r>
      <w:proofErr w:type="spellStart"/>
      <w:r w:rsidRPr="001312B8">
        <w:rPr>
          <w:i/>
          <w:iCs/>
          <w:sz w:val="32"/>
          <w:szCs w:val="32"/>
        </w:rPr>
        <w:t>Amoris</w:t>
      </w:r>
      <w:proofErr w:type="spellEnd"/>
      <w:r w:rsidRPr="001312B8">
        <w:rPr>
          <w:sz w:val="32"/>
          <w:szCs w:val="32"/>
        </w:rPr>
        <w:t xml:space="preserve"> </w:t>
      </w:r>
      <w:r w:rsidRPr="001312B8">
        <w:rPr>
          <w:i/>
          <w:iCs/>
          <w:sz w:val="32"/>
          <w:szCs w:val="32"/>
        </w:rPr>
        <w:t>Laetitia</w:t>
      </w:r>
      <w:r w:rsidRPr="001312B8">
        <w:rPr>
          <w:sz w:val="32"/>
          <w:szCs w:val="32"/>
        </w:rPr>
        <w:t xml:space="preserve">, che segna una conversione delle strutture ecclesiastiche, promuovendo una pastorale pregiudiziale, capace di coinvolgere non solo </w:t>
      </w:r>
      <w:r w:rsidRPr="001312B8">
        <w:rPr>
          <w:sz w:val="32"/>
          <w:szCs w:val="32"/>
        </w:rPr>
        <w:lastRenderedPageBreak/>
        <w:t>gli operatori del diritto, ma in misura importante il Parroco, chiamato ad avere un peculiare compito nell’attività pastorale verso i propri fedeli «feriti» a causa di una crisi coniugale o più genericamente perché in crisi è entrato il sistema di valori di riferimento</w:t>
      </w:r>
      <w:r w:rsidR="00883348" w:rsidRPr="001312B8">
        <w:rPr>
          <w:sz w:val="32"/>
          <w:szCs w:val="32"/>
        </w:rPr>
        <w:t>,</w:t>
      </w:r>
      <w:r w:rsidRPr="001312B8">
        <w:rPr>
          <w:sz w:val="32"/>
          <w:szCs w:val="32"/>
        </w:rPr>
        <w:t xml:space="preserve"> in modo speciale lo sguardo con cui i </w:t>
      </w:r>
      <w:proofErr w:type="spellStart"/>
      <w:r w:rsidRPr="001312B8">
        <w:rPr>
          <w:i/>
          <w:iCs/>
          <w:sz w:val="32"/>
          <w:szCs w:val="32"/>
        </w:rPr>
        <w:t>christifideles</w:t>
      </w:r>
      <w:proofErr w:type="spellEnd"/>
      <w:r w:rsidRPr="001312B8">
        <w:rPr>
          <w:sz w:val="32"/>
          <w:szCs w:val="32"/>
        </w:rPr>
        <w:t xml:space="preserve"> approcciano alla perpetuità ed indissolubilità del vincolo coniugale.</w:t>
      </w:r>
    </w:p>
    <w:p w14:paraId="1962D627" w14:textId="5383B446" w:rsidR="00D04ECE" w:rsidRPr="001312B8" w:rsidRDefault="00D04ECE" w:rsidP="00D04ECE">
      <w:pPr>
        <w:widowControl/>
        <w:autoSpaceDE/>
        <w:spacing w:line="276" w:lineRule="auto"/>
        <w:ind w:firstLine="708"/>
        <w:jc w:val="both"/>
        <w:rPr>
          <w:color w:val="000000"/>
          <w:sz w:val="32"/>
          <w:szCs w:val="32"/>
          <w:lang w:eastAsia="it-IT"/>
        </w:rPr>
      </w:pPr>
      <w:r w:rsidRPr="001312B8">
        <w:rPr>
          <w:color w:val="000000"/>
          <w:sz w:val="32"/>
          <w:szCs w:val="32"/>
          <w:lang w:eastAsia="it-IT"/>
        </w:rPr>
        <w:t>Per quanto mi concerne vorrei richiamare l’attenzione di tutti su di un’importante riflessione, fatta dall’attuale Pontefice, che ci aiuta a comprendere quale significato abbia nella fede il concetto di Giustizia applicato alla nostra attività giudiziaria, essa è attenzione alla persona umana coinvolta in situazioni dolorose e difficili in cui maggiormente si rende necessaria la maternità della Chiesa. Dovendo giudicare infatti sull’esistenza o meno del vincolo coniugale, non ci si pone mai sul piano della ragione o del torto nelle relazioni interpersonali ma piuttosto su quello di cercare di chiarirne la natura essenziale ed avviare un cammino che tende a curarle e riconciliarle</w:t>
      </w:r>
      <w:r w:rsidRPr="001312B8">
        <w:rPr>
          <w:sz w:val="32"/>
          <w:szCs w:val="32"/>
        </w:rPr>
        <w:t xml:space="preserve"> (</w:t>
      </w:r>
      <w:r w:rsidRPr="001312B8">
        <w:rPr>
          <w:i/>
          <w:iCs/>
          <w:sz w:val="32"/>
          <w:szCs w:val="32"/>
        </w:rPr>
        <w:t>Angelus</w:t>
      </w:r>
      <w:r w:rsidRPr="001312B8">
        <w:rPr>
          <w:sz w:val="32"/>
          <w:szCs w:val="32"/>
        </w:rPr>
        <w:t xml:space="preserve"> 8.</w:t>
      </w:r>
      <w:r w:rsidR="00883348" w:rsidRPr="001312B8">
        <w:rPr>
          <w:sz w:val="32"/>
          <w:szCs w:val="32"/>
        </w:rPr>
        <w:t>0</w:t>
      </w:r>
      <w:r w:rsidRPr="001312B8">
        <w:rPr>
          <w:sz w:val="32"/>
          <w:szCs w:val="32"/>
        </w:rPr>
        <w:t>1.22)</w:t>
      </w:r>
      <w:r w:rsidRPr="001312B8">
        <w:rPr>
          <w:color w:val="000000"/>
          <w:sz w:val="32"/>
          <w:szCs w:val="32"/>
          <w:lang w:eastAsia="it-IT"/>
        </w:rPr>
        <w:t>. </w:t>
      </w:r>
      <w:r w:rsidRPr="001312B8">
        <w:rPr>
          <w:sz w:val="32"/>
          <w:szCs w:val="32"/>
        </w:rPr>
        <w:t>Come ha affermato il Sommo</w:t>
      </w:r>
      <w:r w:rsidRPr="001312B8">
        <w:rPr>
          <w:color w:val="000000"/>
          <w:sz w:val="32"/>
          <w:szCs w:val="32"/>
          <w:lang w:eastAsia="it-IT"/>
        </w:rPr>
        <w:t xml:space="preserve"> Pontefice: “la giustizia di Dio, come la Scrittura insegna (…) non ha come fine la condanna del colpevole, ma la sua salvezza, la sua rinascita, la sua salute spirituale, il suo rimettersi in piedi nel cammino sacramentale (…) la giustizia è proprio la misericordia che salva, è l’amore che condivide la nostra condizione umana, si fa vicino, solidale con il nostro dolore, entrando nelle nostre oscurità per riportare la luce (…) Noi pure, siamo chiamati ad esercitare in questo modo la giustizia, nei rapporti con gli altri, nella Chiesa, nella società: non con la durezza di chi giudica e condanna dividendo le persone in buone e cattive, ma con la misericordia di chi accoglie condividendo le ferite e le fragilità delle sorelle e dei fratelli. “Non dividendo, ma condividendo”. </w:t>
      </w:r>
    </w:p>
    <w:p w14:paraId="4696FD03" w14:textId="31D284F7" w:rsidR="00D04ECE" w:rsidRPr="001312B8" w:rsidRDefault="00D04ECE" w:rsidP="00D04ECE">
      <w:pPr>
        <w:widowControl/>
        <w:autoSpaceDE/>
        <w:spacing w:line="276" w:lineRule="auto"/>
        <w:ind w:firstLine="708"/>
        <w:jc w:val="both"/>
        <w:rPr>
          <w:color w:val="000000"/>
          <w:sz w:val="32"/>
          <w:szCs w:val="32"/>
          <w:lang w:eastAsia="it-IT"/>
        </w:rPr>
      </w:pPr>
      <w:r w:rsidRPr="001312B8">
        <w:rPr>
          <w:color w:val="000000"/>
          <w:sz w:val="32"/>
          <w:szCs w:val="32"/>
          <w:lang w:eastAsia="it-IT"/>
        </w:rPr>
        <w:t xml:space="preserve">In questo senso la nostra attività processuale va considerata parte integrante del percorso sinodale in atto, il quale “implica il camminare insieme”. A questo riguardo voglio sottolineare come il nostro ufficio sia esso stesso primariamente nient’altro che un’articolazione della Comunità Ecclesiale, attraverso il quale deve manifestarsi anzitutto la dimensione del dialogo che si realizza certamente nel contesto processuale, nel quale è </w:t>
      </w:r>
      <w:r w:rsidRPr="001312B8">
        <w:rPr>
          <w:color w:val="000000"/>
          <w:sz w:val="32"/>
          <w:szCs w:val="32"/>
          <w:lang w:eastAsia="it-IT"/>
        </w:rPr>
        <w:lastRenderedPageBreak/>
        <w:t xml:space="preserve">nostra responsabilità riuscire a superare ogni sterile contrapposizione </w:t>
      </w:r>
      <w:r w:rsidR="0024325C" w:rsidRPr="001312B8">
        <w:rPr>
          <w:color w:val="000000"/>
          <w:sz w:val="32"/>
          <w:szCs w:val="32"/>
          <w:lang w:eastAsia="it-IT"/>
        </w:rPr>
        <w:t xml:space="preserve">di </w:t>
      </w:r>
      <w:r w:rsidRPr="001312B8">
        <w:rPr>
          <w:color w:val="000000"/>
          <w:sz w:val="32"/>
          <w:szCs w:val="32"/>
          <w:lang w:eastAsia="it-IT"/>
        </w:rPr>
        <w:t xml:space="preserve">polemica ed aprirci all’ascolto di tutti gli interlocutori, senza alcuna discriminazione; non ultimo attraverso il servizio di accoglienza per i fedeli separati previsto dal n. 244 dell’Esortazione Apostolica </w:t>
      </w:r>
      <w:proofErr w:type="spellStart"/>
      <w:r w:rsidRPr="001312B8">
        <w:rPr>
          <w:i/>
          <w:iCs/>
          <w:color w:val="000000"/>
          <w:sz w:val="32"/>
          <w:szCs w:val="32"/>
          <w:lang w:eastAsia="it-IT"/>
        </w:rPr>
        <w:t>Amoris</w:t>
      </w:r>
      <w:proofErr w:type="spellEnd"/>
      <w:r w:rsidRPr="001312B8">
        <w:rPr>
          <w:i/>
          <w:iCs/>
          <w:color w:val="000000"/>
          <w:sz w:val="32"/>
          <w:szCs w:val="32"/>
          <w:lang w:eastAsia="it-IT"/>
        </w:rPr>
        <w:t xml:space="preserve"> Laetitia </w:t>
      </w:r>
      <w:r w:rsidRPr="001312B8">
        <w:rPr>
          <w:color w:val="000000"/>
          <w:sz w:val="32"/>
          <w:szCs w:val="32"/>
          <w:lang w:eastAsia="it-IT"/>
        </w:rPr>
        <w:t>nell’ambito della pastorale familiare.</w:t>
      </w:r>
    </w:p>
    <w:p w14:paraId="1160749A" w14:textId="55269D3D" w:rsidR="00D04ECE" w:rsidRPr="001312B8" w:rsidRDefault="00D04ECE" w:rsidP="00D04ECE">
      <w:pPr>
        <w:pStyle w:val="Corpotesto"/>
        <w:spacing w:line="276" w:lineRule="auto"/>
        <w:ind w:right="-1" w:firstLine="708"/>
        <w:jc w:val="both"/>
        <w:rPr>
          <w:i/>
          <w:sz w:val="32"/>
          <w:szCs w:val="32"/>
        </w:rPr>
      </w:pPr>
      <w:r w:rsidRPr="001312B8">
        <w:rPr>
          <w:color w:val="212121"/>
          <w:sz w:val="32"/>
          <w:szCs w:val="32"/>
        </w:rPr>
        <w:t>Mi</w:t>
      </w:r>
      <w:r w:rsidRPr="001312B8">
        <w:rPr>
          <w:color w:val="212121"/>
          <w:spacing w:val="-5"/>
          <w:sz w:val="32"/>
          <w:szCs w:val="32"/>
        </w:rPr>
        <w:t xml:space="preserve"> </w:t>
      </w:r>
      <w:r w:rsidRPr="001312B8">
        <w:rPr>
          <w:color w:val="212121"/>
          <w:sz w:val="32"/>
          <w:szCs w:val="32"/>
        </w:rPr>
        <w:t>piace</w:t>
      </w:r>
      <w:r w:rsidRPr="001312B8">
        <w:rPr>
          <w:color w:val="212121"/>
          <w:spacing w:val="-8"/>
          <w:sz w:val="32"/>
          <w:szCs w:val="32"/>
        </w:rPr>
        <w:t xml:space="preserve"> </w:t>
      </w:r>
      <w:r w:rsidRPr="001312B8">
        <w:rPr>
          <w:color w:val="212121"/>
          <w:sz w:val="32"/>
          <w:szCs w:val="32"/>
        </w:rPr>
        <w:t>pensare</w:t>
      </w:r>
      <w:r w:rsidRPr="001312B8">
        <w:rPr>
          <w:color w:val="212121"/>
          <w:spacing w:val="-2"/>
          <w:sz w:val="32"/>
          <w:szCs w:val="32"/>
        </w:rPr>
        <w:t xml:space="preserve"> </w:t>
      </w:r>
      <w:r w:rsidRPr="001312B8">
        <w:rPr>
          <w:color w:val="212121"/>
          <w:sz w:val="32"/>
          <w:szCs w:val="32"/>
        </w:rPr>
        <w:t>al</w:t>
      </w:r>
      <w:r w:rsidRPr="001312B8">
        <w:rPr>
          <w:color w:val="212121"/>
          <w:spacing w:val="-12"/>
          <w:sz w:val="32"/>
          <w:szCs w:val="32"/>
        </w:rPr>
        <w:t xml:space="preserve"> </w:t>
      </w:r>
      <w:r w:rsidRPr="001312B8">
        <w:rPr>
          <w:color w:val="212121"/>
          <w:sz w:val="32"/>
          <w:szCs w:val="32"/>
        </w:rPr>
        <w:t>nostro Tribunale</w:t>
      </w:r>
      <w:r w:rsidRPr="001312B8">
        <w:rPr>
          <w:color w:val="212121"/>
          <w:spacing w:val="-8"/>
          <w:sz w:val="32"/>
          <w:szCs w:val="32"/>
        </w:rPr>
        <w:t xml:space="preserve"> </w:t>
      </w:r>
      <w:r w:rsidRPr="001312B8">
        <w:rPr>
          <w:color w:val="212121"/>
          <w:sz w:val="32"/>
          <w:szCs w:val="32"/>
        </w:rPr>
        <w:t>come</w:t>
      </w:r>
      <w:r w:rsidRPr="001312B8">
        <w:rPr>
          <w:color w:val="212121"/>
          <w:spacing w:val="-7"/>
          <w:sz w:val="32"/>
          <w:szCs w:val="32"/>
        </w:rPr>
        <w:t xml:space="preserve"> </w:t>
      </w:r>
      <w:r w:rsidRPr="001312B8">
        <w:rPr>
          <w:color w:val="212121"/>
          <w:sz w:val="32"/>
          <w:szCs w:val="32"/>
        </w:rPr>
        <w:t>un'occasione giuridica e pastorale offerta</w:t>
      </w:r>
      <w:r w:rsidRPr="001312B8">
        <w:rPr>
          <w:color w:val="212121"/>
          <w:spacing w:val="-10"/>
          <w:sz w:val="32"/>
          <w:szCs w:val="32"/>
        </w:rPr>
        <w:t xml:space="preserve"> </w:t>
      </w:r>
      <w:r w:rsidRPr="001312B8">
        <w:rPr>
          <w:color w:val="212121"/>
          <w:sz w:val="32"/>
          <w:szCs w:val="32"/>
        </w:rPr>
        <w:t>a</w:t>
      </w:r>
      <w:r w:rsidRPr="001312B8">
        <w:rPr>
          <w:color w:val="212121"/>
          <w:spacing w:val="-16"/>
          <w:sz w:val="32"/>
          <w:szCs w:val="32"/>
        </w:rPr>
        <w:t xml:space="preserve"> </w:t>
      </w:r>
      <w:r w:rsidRPr="001312B8">
        <w:rPr>
          <w:color w:val="212121"/>
          <w:sz w:val="32"/>
          <w:szCs w:val="32"/>
        </w:rPr>
        <w:t>tutti i fedeli</w:t>
      </w:r>
      <w:r w:rsidRPr="001312B8">
        <w:rPr>
          <w:color w:val="212121"/>
          <w:spacing w:val="-11"/>
          <w:sz w:val="32"/>
          <w:szCs w:val="32"/>
        </w:rPr>
        <w:t xml:space="preserve"> </w:t>
      </w:r>
      <w:r w:rsidRPr="001312B8">
        <w:rPr>
          <w:color w:val="212121"/>
          <w:sz w:val="32"/>
          <w:szCs w:val="32"/>
        </w:rPr>
        <w:t>e non</w:t>
      </w:r>
      <w:r w:rsidRPr="001312B8">
        <w:rPr>
          <w:color w:val="212121"/>
          <w:spacing w:val="-16"/>
          <w:sz w:val="32"/>
          <w:szCs w:val="32"/>
        </w:rPr>
        <w:t xml:space="preserve"> </w:t>
      </w:r>
      <w:r w:rsidRPr="001312B8">
        <w:rPr>
          <w:color w:val="212121"/>
          <w:sz w:val="32"/>
          <w:szCs w:val="32"/>
        </w:rPr>
        <w:t>un</w:t>
      </w:r>
      <w:r w:rsidRPr="001312B8">
        <w:rPr>
          <w:color w:val="212121"/>
          <w:spacing w:val="-12"/>
          <w:sz w:val="32"/>
          <w:szCs w:val="32"/>
        </w:rPr>
        <w:t xml:space="preserve"> </w:t>
      </w:r>
      <w:r w:rsidRPr="001312B8">
        <w:rPr>
          <w:color w:val="212121"/>
          <w:sz w:val="32"/>
          <w:szCs w:val="32"/>
        </w:rPr>
        <w:t>privilegio</w:t>
      </w:r>
      <w:r w:rsidRPr="001312B8">
        <w:rPr>
          <w:color w:val="212121"/>
          <w:spacing w:val="-5"/>
          <w:sz w:val="32"/>
          <w:szCs w:val="32"/>
        </w:rPr>
        <w:t xml:space="preserve"> </w:t>
      </w:r>
      <w:r w:rsidRPr="001312B8">
        <w:rPr>
          <w:color w:val="212121"/>
          <w:sz w:val="32"/>
          <w:szCs w:val="32"/>
        </w:rPr>
        <w:t>per</w:t>
      </w:r>
      <w:r w:rsidRPr="001312B8">
        <w:rPr>
          <w:color w:val="212121"/>
          <w:spacing w:val="-14"/>
          <w:sz w:val="32"/>
          <w:szCs w:val="32"/>
        </w:rPr>
        <w:t xml:space="preserve"> </w:t>
      </w:r>
      <w:r w:rsidRPr="001312B8">
        <w:rPr>
          <w:color w:val="212121"/>
          <w:sz w:val="32"/>
          <w:szCs w:val="32"/>
        </w:rPr>
        <w:t>qualcuno</w:t>
      </w:r>
      <w:r w:rsidRPr="001312B8">
        <w:rPr>
          <w:color w:val="212121"/>
          <w:spacing w:val="-7"/>
          <w:sz w:val="32"/>
          <w:szCs w:val="32"/>
        </w:rPr>
        <w:t xml:space="preserve">, </w:t>
      </w:r>
      <w:r w:rsidRPr="001312B8">
        <w:rPr>
          <w:color w:val="212121"/>
          <w:sz w:val="32"/>
          <w:szCs w:val="32"/>
        </w:rPr>
        <w:t>credendo fortemente il Tribunale Ecclesiastico</w:t>
      </w:r>
      <w:r w:rsidRPr="001312B8">
        <w:rPr>
          <w:color w:val="212121"/>
          <w:spacing w:val="-12"/>
          <w:sz w:val="32"/>
          <w:szCs w:val="32"/>
        </w:rPr>
        <w:t xml:space="preserve"> uno </w:t>
      </w:r>
      <w:r w:rsidRPr="001312B8">
        <w:rPr>
          <w:color w:val="212121"/>
          <w:sz w:val="32"/>
          <w:szCs w:val="32"/>
        </w:rPr>
        <w:t>strumento</w:t>
      </w:r>
      <w:r w:rsidRPr="001312B8">
        <w:rPr>
          <w:color w:val="212121"/>
          <w:spacing w:val="-2"/>
          <w:sz w:val="32"/>
          <w:szCs w:val="32"/>
        </w:rPr>
        <w:t xml:space="preserve"> </w:t>
      </w:r>
      <w:r w:rsidRPr="001312B8">
        <w:rPr>
          <w:color w:val="212121"/>
          <w:sz w:val="32"/>
          <w:szCs w:val="32"/>
        </w:rPr>
        <w:t>pastorale</w:t>
      </w:r>
      <w:r w:rsidRPr="001312B8">
        <w:rPr>
          <w:color w:val="212121"/>
          <w:spacing w:val="-14"/>
          <w:sz w:val="32"/>
          <w:szCs w:val="32"/>
        </w:rPr>
        <w:t xml:space="preserve"> </w:t>
      </w:r>
      <w:r w:rsidRPr="001312B8">
        <w:rPr>
          <w:color w:val="212121"/>
          <w:sz w:val="32"/>
          <w:szCs w:val="32"/>
        </w:rPr>
        <w:t>vivo</w:t>
      </w:r>
      <w:r w:rsidRPr="001312B8">
        <w:rPr>
          <w:color w:val="212121"/>
          <w:spacing w:val="-13"/>
          <w:sz w:val="32"/>
          <w:szCs w:val="32"/>
        </w:rPr>
        <w:t>,</w:t>
      </w:r>
      <w:r w:rsidRPr="001312B8">
        <w:rPr>
          <w:color w:val="212121"/>
          <w:sz w:val="32"/>
          <w:szCs w:val="32"/>
        </w:rPr>
        <w:t xml:space="preserve"> attivo e dinamico</w:t>
      </w:r>
      <w:r w:rsidRPr="001312B8">
        <w:rPr>
          <w:color w:val="212121"/>
          <w:spacing w:val="-3"/>
          <w:sz w:val="32"/>
          <w:szCs w:val="32"/>
        </w:rPr>
        <w:t xml:space="preserve"> </w:t>
      </w:r>
      <w:r w:rsidRPr="001312B8">
        <w:rPr>
          <w:color w:val="212121"/>
          <w:sz w:val="32"/>
          <w:szCs w:val="32"/>
        </w:rPr>
        <w:t>per</w:t>
      </w:r>
      <w:r w:rsidRPr="001312B8">
        <w:rPr>
          <w:color w:val="212121"/>
          <w:spacing w:val="-11"/>
          <w:sz w:val="32"/>
          <w:szCs w:val="32"/>
        </w:rPr>
        <w:t xml:space="preserve"> </w:t>
      </w:r>
      <w:r w:rsidRPr="001312B8">
        <w:rPr>
          <w:color w:val="212121"/>
          <w:sz w:val="32"/>
          <w:szCs w:val="32"/>
        </w:rPr>
        <w:t>l’«autentico» bene</w:t>
      </w:r>
      <w:r w:rsidRPr="001312B8">
        <w:rPr>
          <w:color w:val="212121"/>
          <w:spacing w:val="-8"/>
          <w:sz w:val="32"/>
          <w:szCs w:val="32"/>
        </w:rPr>
        <w:t xml:space="preserve"> </w:t>
      </w:r>
      <w:r w:rsidRPr="001312B8">
        <w:rPr>
          <w:color w:val="212121"/>
          <w:sz w:val="32"/>
          <w:szCs w:val="32"/>
        </w:rPr>
        <w:t>dei</w:t>
      </w:r>
      <w:r w:rsidRPr="001312B8">
        <w:rPr>
          <w:color w:val="212121"/>
          <w:spacing w:val="-3"/>
          <w:sz w:val="32"/>
          <w:szCs w:val="32"/>
        </w:rPr>
        <w:t xml:space="preserve"> </w:t>
      </w:r>
      <w:r w:rsidRPr="001312B8">
        <w:rPr>
          <w:color w:val="212121"/>
          <w:sz w:val="32"/>
          <w:szCs w:val="32"/>
        </w:rPr>
        <w:t>fedeli in</w:t>
      </w:r>
      <w:r w:rsidRPr="001312B8">
        <w:rPr>
          <w:color w:val="212121"/>
          <w:spacing w:val="-9"/>
          <w:sz w:val="32"/>
          <w:szCs w:val="32"/>
        </w:rPr>
        <w:t xml:space="preserve"> </w:t>
      </w:r>
      <w:r w:rsidRPr="001312B8">
        <w:rPr>
          <w:color w:val="212121"/>
          <w:sz w:val="32"/>
          <w:szCs w:val="32"/>
        </w:rPr>
        <w:t xml:space="preserve">difficoltà. Persone oramai segnate dal fallimento matrimoniale da incontrare e da accompagnare in un procedimento ai loro occhi ancora enigmatico e faticoso. Il Tribunale </w:t>
      </w:r>
      <w:r w:rsidRPr="001312B8">
        <w:rPr>
          <w:color w:val="212121"/>
          <w:spacing w:val="-2"/>
          <w:sz w:val="32"/>
          <w:szCs w:val="32"/>
        </w:rPr>
        <w:t>Ecclesiastico</w:t>
      </w:r>
      <w:r w:rsidRPr="001312B8">
        <w:rPr>
          <w:color w:val="212121"/>
          <w:spacing w:val="-14"/>
          <w:sz w:val="32"/>
          <w:szCs w:val="32"/>
        </w:rPr>
        <w:t xml:space="preserve"> Beneventano</w:t>
      </w:r>
      <w:r w:rsidRPr="001312B8">
        <w:rPr>
          <w:color w:val="212121"/>
          <w:spacing w:val="-13"/>
          <w:sz w:val="32"/>
          <w:szCs w:val="32"/>
        </w:rPr>
        <w:t xml:space="preserve"> </w:t>
      </w:r>
      <w:r w:rsidRPr="001312B8">
        <w:rPr>
          <w:color w:val="212121"/>
          <w:spacing w:val="-2"/>
          <w:sz w:val="32"/>
          <w:szCs w:val="32"/>
        </w:rPr>
        <w:t>è</w:t>
      </w:r>
      <w:r w:rsidRPr="001312B8">
        <w:rPr>
          <w:color w:val="212121"/>
          <w:spacing w:val="-14"/>
          <w:sz w:val="32"/>
          <w:szCs w:val="32"/>
        </w:rPr>
        <w:t xml:space="preserve"> </w:t>
      </w:r>
      <w:r w:rsidRPr="001312B8">
        <w:rPr>
          <w:color w:val="212121"/>
          <w:spacing w:val="-2"/>
          <w:sz w:val="32"/>
          <w:szCs w:val="32"/>
        </w:rPr>
        <w:t>costantemente e silenziosamente impegnato</w:t>
      </w:r>
      <w:r w:rsidRPr="001312B8">
        <w:rPr>
          <w:color w:val="212121"/>
          <w:spacing w:val="-14"/>
          <w:sz w:val="32"/>
          <w:szCs w:val="32"/>
        </w:rPr>
        <w:t xml:space="preserve"> </w:t>
      </w:r>
      <w:r w:rsidRPr="001312B8">
        <w:rPr>
          <w:color w:val="212121"/>
          <w:spacing w:val="-2"/>
          <w:sz w:val="32"/>
          <w:szCs w:val="32"/>
        </w:rPr>
        <w:t>per</w:t>
      </w:r>
      <w:r w:rsidRPr="001312B8">
        <w:rPr>
          <w:color w:val="212121"/>
          <w:spacing w:val="-14"/>
          <w:sz w:val="32"/>
          <w:szCs w:val="32"/>
        </w:rPr>
        <w:t xml:space="preserve"> </w:t>
      </w:r>
      <w:r w:rsidRPr="001312B8">
        <w:rPr>
          <w:color w:val="212121"/>
          <w:spacing w:val="-2"/>
          <w:sz w:val="32"/>
          <w:szCs w:val="32"/>
        </w:rPr>
        <w:t>affrontare</w:t>
      </w:r>
      <w:r w:rsidRPr="001312B8">
        <w:rPr>
          <w:color w:val="212121"/>
          <w:spacing w:val="-12"/>
          <w:sz w:val="32"/>
          <w:szCs w:val="32"/>
        </w:rPr>
        <w:t xml:space="preserve"> </w:t>
      </w:r>
      <w:r w:rsidRPr="001312B8">
        <w:rPr>
          <w:color w:val="212121"/>
          <w:spacing w:val="-2"/>
          <w:sz w:val="32"/>
          <w:szCs w:val="32"/>
        </w:rPr>
        <w:t>questo</w:t>
      </w:r>
      <w:r w:rsidRPr="001312B8">
        <w:rPr>
          <w:color w:val="212121"/>
          <w:spacing w:val="-12"/>
          <w:sz w:val="32"/>
          <w:szCs w:val="32"/>
        </w:rPr>
        <w:t xml:space="preserve"> </w:t>
      </w:r>
      <w:r w:rsidRPr="001312B8">
        <w:rPr>
          <w:color w:val="212121"/>
          <w:spacing w:val="-2"/>
          <w:sz w:val="32"/>
          <w:szCs w:val="32"/>
        </w:rPr>
        <w:t>cambiamento</w:t>
      </w:r>
      <w:r w:rsidRPr="001312B8">
        <w:rPr>
          <w:color w:val="212121"/>
          <w:spacing w:val="-6"/>
          <w:sz w:val="32"/>
          <w:szCs w:val="32"/>
        </w:rPr>
        <w:t xml:space="preserve"> </w:t>
      </w:r>
      <w:r w:rsidRPr="001312B8">
        <w:rPr>
          <w:color w:val="212121"/>
          <w:spacing w:val="-2"/>
          <w:sz w:val="32"/>
          <w:szCs w:val="32"/>
        </w:rPr>
        <w:t>sostanziale</w:t>
      </w:r>
      <w:r w:rsidRPr="001312B8">
        <w:rPr>
          <w:color w:val="212121"/>
          <w:spacing w:val="-14"/>
          <w:sz w:val="32"/>
          <w:szCs w:val="32"/>
        </w:rPr>
        <w:t xml:space="preserve"> </w:t>
      </w:r>
      <w:r w:rsidRPr="001312B8">
        <w:rPr>
          <w:color w:val="212121"/>
          <w:spacing w:val="-2"/>
          <w:sz w:val="32"/>
          <w:szCs w:val="32"/>
        </w:rPr>
        <w:t xml:space="preserve">della </w:t>
      </w:r>
      <w:r w:rsidRPr="001312B8">
        <w:rPr>
          <w:color w:val="212121"/>
          <w:sz w:val="32"/>
          <w:szCs w:val="32"/>
        </w:rPr>
        <w:t xml:space="preserve">Chiesa di fronte alle esperienze di fallimento coniugale, facendo proprie le parole di Gesù a Pietro: </w:t>
      </w:r>
      <w:r w:rsidRPr="001312B8">
        <w:rPr>
          <w:iCs/>
          <w:color w:val="212121"/>
          <w:sz w:val="32"/>
          <w:szCs w:val="32"/>
        </w:rPr>
        <w:t>«Non temere; d'ora in poi sarai pescatore di uomini».</w:t>
      </w:r>
    </w:p>
    <w:p w14:paraId="3C65E786" w14:textId="77777777" w:rsidR="00D04ECE" w:rsidRPr="001312B8" w:rsidRDefault="00D04ECE" w:rsidP="00D04ECE">
      <w:pPr>
        <w:spacing w:line="276" w:lineRule="auto"/>
        <w:ind w:right="-1" w:firstLine="708"/>
        <w:jc w:val="both"/>
        <w:rPr>
          <w:sz w:val="32"/>
          <w:szCs w:val="32"/>
        </w:rPr>
      </w:pPr>
      <w:r w:rsidRPr="001312B8">
        <w:rPr>
          <w:sz w:val="32"/>
          <w:szCs w:val="32"/>
        </w:rPr>
        <w:t>In conclusione possa questa occasione fornirci una possibilità d’incontro nella ritrovata compresenza, un’occasione per rinsaldare i legami di fraternità nella luce della giustizia, di condiviso confronto</w:t>
      </w:r>
      <w:r w:rsidRPr="001312B8">
        <w:rPr>
          <w:spacing w:val="-11"/>
          <w:sz w:val="32"/>
          <w:szCs w:val="32"/>
        </w:rPr>
        <w:t xml:space="preserve"> </w:t>
      </w:r>
      <w:r w:rsidRPr="001312B8">
        <w:rPr>
          <w:sz w:val="32"/>
          <w:szCs w:val="32"/>
        </w:rPr>
        <w:t>su aspetti</w:t>
      </w:r>
      <w:r w:rsidRPr="001312B8">
        <w:rPr>
          <w:spacing w:val="-7"/>
          <w:sz w:val="32"/>
          <w:szCs w:val="32"/>
        </w:rPr>
        <w:t xml:space="preserve"> </w:t>
      </w:r>
      <w:r w:rsidRPr="001312B8">
        <w:rPr>
          <w:sz w:val="32"/>
          <w:szCs w:val="32"/>
        </w:rPr>
        <w:t>che</w:t>
      </w:r>
      <w:r w:rsidRPr="001312B8">
        <w:rPr>
          <w:spacing w:val="-16"/>
          <w:sz w:val="32"/>
          <w:szCs w:val="32"/>
        </w:rPr>
        <w:t xml:space="preserve"> </w:t>
      </w:r>
      <w:r w:rsidRPr="001312B8">
        <w:rPr>
          <w:sz w:val="32"/>
          <w:szCs w:val="32"/>
        </w:rPr>
        <w:t>toccano</w:t>
      </w:r>
      <w:r w:rsidRPr="001312B8">
        <w:rPr>
          <w:spacing w:val="-14"/>
          <w:sz w:val="32"/>
          <w:szCs w:val="32"/>
        </w:rPr>
        <w:t xml:space="preserve"> </w:t>
      </w:r>
      <w:r w:rsidRPr="001312B8">
        <w:rPr>
          <w:sz w:val="32"/>
          <w:szCs w:val="32"/>
        </w:rPr>
        <w:t>il</w:t>
      </w:r>
      <w:r w:rsidRPr="001312B8">
        <w:rPr>
          <w:spacing w:val="-16"/>
          <w:sz w:val="32"/>
          <w:szCs w:val="32"/>
        </w:rPr>
        <w:t xml:space="preserve"> </w:t>
      </w:r>
      <w:r w:rsidRPr="001312B8">
        <w:rPr>
          <w:sz w:val="32"/>
          <w:szCs w:val="32"/>
        </w:rPr>
        <w:t>nostro</w:t>
      </w:r>
      <w:r w:rsidRPr="001312B8">
        <w:rPr>
          <w:spacing w:val="-12"/>
          <w:sz w:val="32"/>
          <w:szCs w:val="32"/>
        </w:rPr>
        <w:t xml:space="preserve"> </w:t>
      </w:r>
      <w:r w:rsidRPr="001312B8">
        <w:rPr>
          <w:sz w:val="32"/>
          <w:szCs w:val="32"/>
        </w:rPr>
        <w:t xml:space="preserve">ministero giuridico ancorché servizio pastorale. </w:t>
      </w:r>
    </w:p>
    <w:p w14:paraId="2C6FE6A2" w14:textId="77777777" w:rsidR="00D04ECE" w:rsidRPr="001312B8" w:rsidRDefault="00D04ECE" w:rsidP="00D04ECE">
      <w:pPr>
        <w:spacing w:line="276" w:lineRule="auto"/>
        <w:ind w:right="-1"/>
        <w:jc w:val="center"/>
        <w:rPr>
          <w:sz w:val="32"/>
          <w:szCs w:val="32"/>
        </w:rPr>
      </w:pPr>
    </w:p>
    <w:p w14:paraId="5BEF9E5B" w14:textId="77777777" w:rsidR="00D04ECE" w:rsidRPr="001312B8" w:rsidRDefault="00D04ECE" w:rsidP="00D04ECE">
      <w:pPr>
        <w:spacing w:line="276" w:lineRule="auto"/>
        <w:ind w:right="-1"/>
        <w:jc w:val="center"/>
        <w:rPr>
          <w:sz w:val="32"/>
          <w:szCs w:val="32"/>
        </w:rPr>
      </w:pPr>
      <w:r w:rsidRPr="001312B8">
        <w:rPr>
          <w:color w:val="212121"/>
          <w:spacing w:val="-4"/>
          <w:sz w:val="32"/>
          <w:szCs w:val="32"/>
        </w:rPr>
        <w:t>Grazie</w:t>
      </w:r>
      <w:r w:rsidRPr="001312B8">
        <w:rPr>
          <w:color w:val="212121"/>
          <w:spacing w:val="-12"/>
          <w:sz w:val="32"/>
          <w:szCs w:val="32"/>
        </w:rPr>
        <w:t xml:space="preserve"> </w:t>
      </w:r>
      <w:r w:rsidRPr="001312B8">
        <w:rPr>
          <w:color w:val="212121"/>
          <w:spacing w:val="-4"/>
          <w:sz w:val="32"/>
          <w:szCs w:val="32"/>
        </w:rPr>
        <w:t>per</w:t>
      </w:r>
      <w:r w:rsidRPr="001312B8">
        <w:rPr>
          <w:color w:val="212121"/>
          <w:spacing w:val="-11"/>
          <w:sz w:val="32"/>
          <w:szCs w:val="32"/>
        </w:rPr>
        <w:t xml:space="preserve"> </w:t>
      </w:r>
      <w:r w:rsidRPr="001312B8">
        <w:rPr>
          <w:color w:val="212121"/>
          <w:spacing w:val="-4"/>
          <w:sz w:val="32"/>
          <w:szCs w:val="32"/>
        </w:rPr>
        <w:t>la</w:t>
      </w:r>
      <w:r w:rsidRPr="001312B8">
        <w:rPr>
          <w:color w:val="212121"/>
          <w:spacing w:val="-10"/>
          <w:sz w:val="32"/>
          <w:szCs w:val="32"/>
        </w:rPr>
        <w:t xml:space="preserve"> </w:t>
      </w:r>
      <w:r w:rsidRPr="001312B8">
        <w:rPr>
          <w:color w:val="212121"/>
          <w:spacing w:val="-4"/>
          <w:sz w:val="32"/>
          <w:szCs w:val="32"/>
        </w:rPr>
        <w:t>pazienza con</w:t>
      </w:r>
      <w:r w:rsidRPr="001312B8">
        <w:rPr>
          <w:color w:val="212121"/>
          <w:spacing w:val="-7"/>
          <w:sz w:val="32"/>
          <w:szCs w:val="32"/>
        </w:rPr>
        <w:t xml:space="preserve"> </w:t>
      </w:r>
      <w:r w:rsidRPr="001312B8">
        <w:rPr>
          <w:color w:val="212121"/>
          <w:spacing w:val="-4"/>
          <w:sz w:val="32"/>
          <w:szCs w:val="32"/>
        </w:rPr>
        <w:t>la</w:t>
      </w:r>
      <w:r w:rsidRPr="001312B8">
        <w:rPr>
          <w:color w:val="212121"/>
          <w:spacing w:val="-11"/>
          <w:sz w:val="32"/>
          <w:szCs w:val="32"/>
        </w:rPr>
        <w:t xml:space="preserve"> </w:t>
      </w:r>
      <w:r w:rsidRPr="001312B8">
        <w:rPr>
          <w:color w:val="212121"/>
          <w:spacing w:val="-4"/>
          <w:sz w:val="32"/>
          <w:szCs w:val="32"/>
        </w:rPr>
        <w:t>quale</w:t>
      </w:r>
      <w:r w:rsidRPr="001312B8">
        <w:rPr>
          <w:color w:val="212121"/>
          <w:spacing w:val="-9"/>
          <w:sz w:val="32"/>
          <w:szCs w:val="32"/>
        </w:rPr>
        <w:t xml:space="preserve"> </w:t>
      </w:r>
      <w:r w:rsidRPr="001312B8">
        <w:rPr>
          <w:color w:val="212121"/>
          <w:spacing w:val="-4"/>
          <w:sz w:val="32"/>
          <w:szCs w:val="32"/>
        </w:rPr>
        <w:t>mi</w:t>
      </w:r>
      <w:r w:rsidRPr="001312B8">
        <w:rPr>
          <w:color w:val="212121"/>
          <w:spacing w:val="-5"/>
          <w:sz w:val="32"/>
          <w:szCs w:val="32"/>
        </w:rPr>
        <w:t xml:space="preserve"> </w:t>
      </w:r>
      <w:r w:rsidRPr="001312B8">
        <w:rPr>
          <w:color w:val="212121"/>
          <w:spacing w:val="-4"/>
          <w:sz w:val="32"/>
          <w:szCs w:val="32"/>
        </w:rPr>
        <w:t>avete</w:t>
      </w:r>
      <w:r w:rsidRPr="001312B8">
        <w:rPr>
          <w:color w:val="212121"/>
          <w:spacing w:val="-11"/>
          <w:sz w:val="32"/>
          <w:szCs w:val="32"/>
        </w:rPr>
        <w:t xml:space="preserve"> </w:t>
      </w:r>
      <w:r w:rsidRPr="001312B8">
        <w:rPr>
          <w:color w:val="212121"/>
          <w:spacing w:val="-4"/>
          <w:sz w:val="32"/>
          <w:szCs w:val="32"/>
        </w:rPr>
        <w:t>ascoltato.</w:t>
      </w:r>
    </w:p>
    <w:p w14:paraId="129AEA2B" w14:textId="77777777" w:rsidR="00D04ECE" w:rsidRPr="001312B8" w:rsidRDefault="00D04ECE" w:rsidP="00D04ECE">
      <w:pPr>
        <w:pStyle w:val="Corpotesto"/>
        <w:spacing w:line="276" w:lineRule="auto"/>
        <w:jc w:val="both"/>
        <w:rPr>
          <w:sz w:val="32"/>
          <w:szCs w:val="32"/>
        </w:rPr>
      </w:pPr>
    </w:p>
    <w:p w14:paraId="5C1636AE" w14:textId="77777777" w:rsidR="00D04ECE" w:rsidRPr="001312B8" w:rsidRDefault="00D04ECE" w:rsidP="00D04ECE">
      <w:pPr>
        <w:pStyle w:val="Corpotesto"/>
        <w:spacing w:line="276" w:lineRule="auto"/>
        <w:jc w:val="both"/>
        <w:rPr>
          <w:sz w:val="32"/>
          <w:szCs w:val="32"/>
        </w:rPr>
      </w:pPr>
    </w:p>
    <w:p w14:paraId="5B3CA0DA" w14:textId="77777777" w:rsidR="00D04ECE" w:rsidRPr="001312B8" w:rsidRDefault="00D04ECE" w:rsidP="00D04ECE">
      <w:pPr>
        <w:pStyle w:val="Corpotesto"/>
        <w:spacing w:line="276" w:lineRule="auto"/>
        <w:jc w:val="both"/>
        <w:rPr>
          <w:sz w:val="32"/>
          <w:szCs w:val="32"/>
        </w:rPr>
      </w:pPr>
    </w:p>
    <w:p w14:paraId="3FF3BDC3" w14:textId="77777777" w:rsidR="00D04ECE" w:rsidRPr="001312B8" w:rsidRDefault="00D04ECE" w:rsidP="00D04ECE">
      <w:pPr>
        <w:pStyle w:val="Corpotesto"/>
        <w:spacing w:line="276" w:lineRule="auto"/>
        <w:jc w:val="both"/>
        <w:rPr>
          <w:sz w:val="32"/>
          <w:szCs w:val="32"/>
        </w:rPr>
      </w:pPr>
    </w:p>
    <w:p w14:paraId="46DC012B" w14:textId="77777777" w:rsidR="00D04ECE" w:rsidRPr="001312B8" w:rsidRDefault="00D04ECE" w:rsidP="00D04ECE">
      <w:pPr>
        <w:pStyle w:val="Corpotesto"/>
        <w:spacing w:line="276" w:lineRule="auto"/>
        <w:jc w:val="both"/>
        <w:rPr>
          <w:sz w:val="32"/>
          <w:szCs w:val="32"/>
        </w:rPr>
      </w:pPr>
    </w:p>
    <w:p w14:paraId="0A26360C" w14:textId="77777777" w:rsidR="001312B8" w:rsidRPr="001312B8" w:rsidRDefault="001312B8" w:rsidP="00D04ECE">
      <w:pPr>
        <w:pStyle w:val="Corpotesto"/>
        <w:spacing w:line="276" w:lineRule="auto"/>
        <w:jc w:val="both"/>
        <w:rPr>
          <w:sz w:val="32"/>
          <w:szCs w:val="32"/>
        </w:rPr>
      </w:pPr>
    </w:p>
    <w:p w14:paraId="1BF63177" w14:textId="77777777" w:rsidR="00D04ECE" w:rsidRPr="001312B8" w:rsidRDefault="00D04ECE" w:rsidP="00D04ECE">
      <w:pPr>
        <w:pStyle w:val="Corpotesto"/>
        <w:spacing w:line="276" w:lineRule="auto"/>
        <w:jc w:val="both"/>
        <w:rPr>
          <w:sz w:val="32"/>
          <w:szCs w:val="32"/>
        </w:rPr>
      </w:pPr>
    </w:p>
    <w:p w14:paraId="22F030FA" w14:textId="77777777" w:rsidR="00CF310D" w:rsidRPr="001312B8" w:rsidRDefault="00CF310D" w:rsidP="00D04ECE">
      <w:pPr>
        <w:pStyle w:val="Corpotesto"/>
        <w:spacing w:line="276" w:lineRule="auto"/>
        <w:jc w:val="both"/>
        <w:rPr>
          <w:sz w:val="32"/>
          <w:szCs w:val="32"/>
        </w:rPr>
      </w:pPr>
    </w:p>
    <w:p w14:paraId="21A8DFB1" w14:textId="77777777" w:rsidR="00D04ECE" w:rsidRDefault="00D04ECE" w:rsidP="00D04ECE">
      <w:pPr>
        <w:pStyle w:val="Corpotesto"/>
        <w:spacing w:line="276" w:lineRule="auto"/>
        <w:jc w:val="both"/>
        <w:rPr>
          <w:sz w:val="32"/>
          <w:szCs w:val="32"/>
        </w:rPr>
      </w:pPr>
    </w:p>
    <w:p w14:paraId="48450567" w14:textId="77777777" w:rsidR="00C528C1" w:rsidRDefault="00C528C1" w:rsidP="00D04ECE">
      <w:pPr>
        <w:pStyle w:val="Corpotesto"/>
        <w:spacing w:line="276" w:lineRule="auto"/>
        <w:jc w:val="both"/>
        <w:rPr>
          <w:sz w:val="32"/>
          <w:szCs w:val="32"/>
        </w:rPr>
      </w:pPr>
    </w:p>
    <w:p w14:paraId="179BEA8E" w14:textId="77777777" w:rsidR="00C528C1" w:rsidRDefault="00C528C1" w:rsidP="00D04ECE">
      <w:pPr>
        <w:pStyle w:val="Corpotesto"/>
        <w:spacing w:line="276" w:lineRule="auto"/>
        <w:jc w:val="both"/>
        <w:rPr>
          <w:sz w:val="32"/>
          <w:szCs w:val="32"/>
        </w:rPr>
      </w:pPr>
    </w:p>
    <w:p w14:paraId="3BCACC83" w14:textId="77777777" w:rsidR="00C528C1" w:rsidRPr="001312B8" w:rsidRDefault="00C528C1" w:rsidP="00D04ECE">
      <w:pPr>
        <w:pStyle w:val="Corpotesto"/>
        <w:spacing w:line="276" w:lineRule="auto"/>
        <w:jc w:val="both"/>
        <w:rPr>
          <w:sz w:val="32"/>
          <w:szCs w:val="32"/>
        </w:rPr>
      </w:pPr>
    </w:p>
    <w:p w14:paraId="669A49D0" w14:textId="77777777" w:rsidR="00D04ECE" w:rsidRPr="001312B8" w:rsidRDefault="00D04ECE" w:rsidP="00D04ECE">
      <w:pPr>
        <w:pStyle w:val="Corpotesto"/>
        <w:spacing w:line="276" w:lineRule="auto"/>
        <w:jc w:val="both"/>
        <w:rPr>
          <w:sz w:val="32"/>
          <w:szCs w:val="32"/>
        </w:rPr>
      </w:pPr>
      <w:r w:rsidRPr="001312B8">
        <w:rPr>
          <w:sz w:val="32"/>
          <w:szCs w:val="32"/>
        </w:rPr>
        <w:lastRenderedPageBreak/>
        <w:t xml:space="preserve">Prima di passare la parola al nostro illustre relatore che ci introdurrà nel vivo del tema in esame oggi, mi si consentano di introdurlo ripercorrendo a volo d’angelo le principali voci del suo </w:t>
      </w:r>
      <w:r w:rsidRPr="001312B8">
        <w:rPr>
          <w:i/>
          <w:iCs/>
          <w:sz w:val="32"/>
          <w:szCs w:val="32"/>
        </w:rPr>
        <w:t xml:space="preserve">curriculum vitae </w:t>
      </w:r>
    </w:p>
    <w:p w14:paraId="480E9976" w14:textId="77777777" w:rsidR="00D04ECE" w:rsidRPr="001312B8" w:rsidRDefault="00D04ECE" w:rsidP="00D04ECE">
      <w:pPr>
        <w:pStyle w:val="Corpotesto"/>
        <w:spacing w:line="276" w:lineRule="auto"/>
        <w:ind w:right="896" w:firstLine="708"/>
        <w:jc w:val="center"/>
        <w:rPr>
          <w:smallCaps/>
          <w:color w:val="212121"/>
          <w:sz w:val="32"/>
          <w:szCs w:val="32"/>
        </w:rPr>
      </w:pPr>
    </w:p>
    <w:p w14:paraId="73222918" w14:textId="77777777" w:rsidR="00D04ECE" w:rsidRPr="001312B8" w:rsidRDefault="00D04ECE" w:rsidP="00D04ECE">
      <w:pPr>
        <w:pStyle w:val="Corpotesto"/>
        <w:spacing w:line="276" w:lineRule="auto"/>
        <w:ind w:right="896" w:firstLine="708"/>
        <w:jc w:val="center"/>
        <w:rPr>
          <w:b/>
          <w:bCs/>
          <w:smallCaps/>
          <w:color w:val="212121"/>
          <w:sz w:val="32"/>
          <w:szCs w:val="32"/>
        </w:rPr>
      </w:pPr>
      <w:r w:rsidRPr="001312B8">
        <w:rPr>
          <w:b/>
          <w:bCs/>
          <w:smallCaps/>
          <w:color w:val="212121"/>
          <w:sz w:val="32"/>
          <w:szCs w:val="32"/>
        </w:rPr>
        <w:t>Mons. Andrea Ripa</w:t>
      </w:r>
    </w:p>
    <w:p w14:paraId="008F66C6" w14:textId="77777777" w:rsidR="00D04ECE" w:rsidRPr="001312B8" w:rsidRDefault="00D04ECE" w:rsidP="00D04ECE">
      <w:pPr>
        <w:pStyle w:val="Corpotesto"/>
        <w:spacing w:line="276" w:lineRule="auto"/>
        <w:ind w:right="896"/>
        <w:rPr>
          <w:color w:val="212121"/>
          <w:sz w:val="32"/>
          <w:szCs w:val="32"/>
        </w:rPr>
      </w:pPr>
    </w:p>
    <w:p w14:paraId="18666085" w14:textId="610296BA" w:rsidR="00D04ECE" w:rsidRPr="001312B8" w:rsidRDefault="00D04ECE" w:rsidP="00D04ECE">
      <w:pPr>
        <w:pStyle w:val="Corpotesto"/>
        <w:spacing w:line="276" w:lineRule="auto"/>
        <w:ind w:right="-1"/>
        <w:jc w:val="both"/>
        <w:rPr>
          <w:color w:val="212121"/>
          <w:sz w:val="32"/>
          <w:szCs w:val="32"/>
        </w:rPr>
      </w:pPr>
      <w:r w:rsidRPr="001312B8">
        <w:rPr>
          <w:color w:val="212121"/>
          <w:sz w:val="32"/>
          <w:szCs w:val="32"/>
        </w:rPr>
        <w:t xml:space="preserve">      dopo le scuole superiori, si iscrive alla facoltà di lettere classiche dell'Università degli Studi di Urbino «Carlo Bo» e, nel 1997, si laurea con una tesi su </w:t>
      </w:r>
      <w:r w:rsidRPr="001312B8">
        <w:rPr>
          <w:i/>
          <w:iCs/>
          <w:color w:val="212121"/>
          <w:sz w:val="32"/>
          <w:szCs w:val="32"/>
        </w:rPr>
        <w:t>Il Teatro 3 di Cirene</w:t>
      </w:r>
      <w:r w:rsidRPr="001312B8">
        <w:rPr>
          <w:color w:val="212121"/>
          <w:sz w:val="32"/>
          <w:szCs w:val="32"/>
        </w:rPr>
        <w:t>. Dal 1992 al 1999 è membro della missione archeologica italiana a Cirene, in Libia, pubblicando anche alcuni articoli in riviste scienti</w:t>
      </w:r>
      <w:r w:rsidR="00CF310D" w:rsidRPr="001312B8">
        <w:rPr>
          <w:color w:val="212121"/>
          <w:sz w:val="32"/>
          <w:szCs w:val="32"/>
        </w:rPr>
        <w:t>fiche</w:t>
      </w:r>
      <w:r w:rsidRPr="001312B8">
        <w:rPr>
          <w:color w:val="212121"/>
          <w:sz w:val="32"/>
          <w:szCs w:val="32"/>
        </w:rPr>
        <w:t xml:space="preserve"> di archeologia. </w:t>
      </w:r>
    </w:p>
    <w:p w14:paraId="2A9196B3"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Nel marzo 1998 entra nel seminario vescovile «Emilio Biancheri» di Rimini, in seguito frequenta il Pontificio seminario regionale «Benedetto XV» di Bologna. Consegue nel 2003 il baccalaureato in Teologia Sacra presso lo studio teologico accademico bolognese.</w:t>
      </w:r>
    </w:p>
    <w:p w14:paraId="2E4F21D7"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Il 24 settembre 2003 è ordinato diacono, mentre il 25 settembre 2004 è ordinato presbitero, nella cattedrale di Rimini, dal vescovo Mariano De Nicolò. Successivamente si trasferisce a Roma, dove consegue nel 2006 la licenza in diritto canonico presso la Pontificia Università Lateranense. Frequenta anche come uditore il corso di introduzione all'archeologia cristiana presso il Pontificio Istituto di Archeologia Cristiana. Durante gli anni degli studi presta servizio pastorale in diverse realtà.</w:t>
      </w:r>
    </w:p>
    <w:p w14:paraId="2CD1F7E8"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In Diocesi di Rimini dall'agosto del 2006 al giugno 2010 presta servizio pastorale presso la parrocchia di San Martino di Riccione, e successivamente fino al gennaio 2014 presso la parrocchia di Sant'Andrea dell'Ausa, in via del Crocifisso, a Rimini.</w:t>
      </w:r>
    </w:p>
    <w:p w14:paraId="0E20435B"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 xml:space="preserve">Nel marzo 2010 consegue il dottorato in diritto canonico summa cum laude, difendendo una tesi su </w:t>
      </w:r>
      <w:r w:rsidRPr="001312B8">
        <w:rPr>
          <w:i/>
          <w:iCs/>
          <w:color w:val="212121"/>
          <w:sz w:val="32"/>
          <w:szCs w:val="32"/>
        </w:rPr>
        <w:t xml:space="preserve">La novità mancata. Il valore probativo delle dichiarazioni delle parti dal Codice del 1983 alla </w:t>
      </w:r>
      <w:proofErr w:type="spellStart"/>
      <w:r w:rsidRPr="001312B8">
        <w:rPr>
          <w:i/>
          <w:iCs/>
          <w:color w:val="212121"/>
          <w:sz w:val="32"/>
          <w:szCs w:val="32"/>
        </w:rPr>
        <w:t>Dignitas</w:t>
      </w:r>
      <w:proofErr w:type="spellEnd"/>
      <w:r w:rsidRPr="001312B8">
        <w:rPr>
          <w:i/>
          <w:iCs/>
          <w:color w:val="212121"/>
          <w:sz w:val="32"/>
          <w:szCs w:val="32"/>
        </w:rPr>
        <w:t xml:space="preserve"> </w:t>
      </w:r>
      <w:proofErr w:type="spellStart"/>
      <w:r w:rsidRPr="001312B8">
        <w:rPr>
          <w:i/>
          <w:iCs/>
          <w:color w:val="212121"/>
          <w:sz w:val="32"/>
          <w:szCs w:val="32"/>
        </w:rPr>
        <w:t>Connubii</w:t>
      </w:r>
      <w:proofErr w:type="spellEnd"/>
      <w:r w:rsidRPr="001312B8">
        <w:rPr>
          <w:i/>
          <w:iCs/>
          <w:color w:val="212121"/>
          <w:sz w:val="32"/>
          <w:szCs w:val="32"/>
        </w:rPr>
        <w:t>; il contributo della giurisprudenza rotale</w:t>
      </w:r>
      <w:r w:rsidRPr="001312B8">
        <w:rPr>
          <w:color w:val="212121"/>
          <w:sz w:val="32"/>
          <w:szCs w:val="32"/>
        </w:rPr>
        <w:t xml:space="preserve">, pubblicata nel 2010 presso la Corona </w:t>
      </w:r>
      <w:proofErr w:type="spellStart"/>
      <w:r w:rsidRPr="001312B8">
        <w:rPr>
          <w:color w:val="212121"/>
          <w:sz w:val="32"/>
          <w:szCs w:val="32"/>
        </w:rPr>
        <w:t>Lateranensis</w:t>
      </w:r>
      <w:proofErr w:type="spellEnd"/>
      <w:r w:rsidRPr="001312B8">
        <w:rPr>
          <w:color w:val="212121"/>
          <w:sz w:val="32"/>
          <w:szCs w:val="32"/>
        </w:rPr>
        <w:t xml:space="preserve">. </w:t>
      </w:r>
    </w:p>
    <w:p w14:paraId="06C4C182"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 xml:space="preserve">Nel luglio 2013 si diploma come avvocato rotale presso lo studio del Tribunale della Rota Romana. Svolge attività di docente di diritto canonico </w:t>
      </w:r>
      <w:r w:rsidRPr="001312B8">
        <w:rPr>
          <w:color w:val="212121"/>
          <w:sz w:val="32"/>
          <w:szCs w:val="32"/>
        </w:rPr>
        <w:lastRenderedPageBreak/>
        <w:t>presso diverse istituzioni accademiche: l'Istituto superiore di scienze religiose Alberto Marvelli, la Facoltà di Teologia di Lugano (Svizzera) e la Pontificia Università Lateranense. Nella sua diocesi di origine è difensore del vincolo, giudice e vicario giudiziale aggiunto presso il tribunale ecclesiastico interdiocesano Flaminio.</w:t>
      </w:r>
    </w:p>
    <w:p w14:paraId="45403FFA"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 xml:space="preserve">Il 12 settembre 2017 è nominato sottosegretario della Congregazione per il clero, dopo aver ricoperto già dal 2 gennaio 2013 il ruolo di officiale del medesimo dicastero. </w:t>
      </w:r>
    </w:p>
    <w:p w14:paraId="4CE32E4D" w14:textId="77777777"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 xml:space="preserve">Il </w:t>
      </w:r>
      <w:proofErr w:type="gramStart"/>
      <w:r w:rsidRPr="001312B8">
        <w:rPr>
          <w:color w:val="212121"/>
          <w:sz w:val="32"/>
          <w:szCs w:val="32"/>
        </w:rPr>
        <w:t>1 marzo</w:t>
      </w:r>
      <w:proofErr w:type="gramEnd"/>
      <w:r w:rsidRPr="001312B8">
        <w:rPr>
          <w:color w:val="212121"/>
          <w:sz w:val="32"/>
          <w:szCs w:val="32"/>
        </w:rPr>
        <w:t xml:space="preserve"> 2018 riceve il titolo onorifico di cappellano di Sua Santità, mentre il 10 aprile dello stesso anno viene nominato rettore della chiesa di San Giovanni Battista dei Cavalieri di Rodi a Roma. Il 19 novembre 2021 è nominato cappellano capo del Gran priorato di Roma del sovrano militare ordine di Malta, succedendo a monsignor Guido Mazzotta. </w:t>
      </w:r>
    </w:p>
    <w:p w14:paraId="42742547" w14:textId="26CD77DB"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Il 26 gennaio 2022 papa Francesco lo nomina vescovo titolare di Cerveteri e segretario del Supremo Tribunale della Segnatura Apostolica; succede a Giuseppe Sciacca, nominato presidente dell'Ufficio del lavoro della Sede Apostolica. Il 26 febbraio riceve l'ordinazione episcopale, all'altare della Cattedra nella basilica di San Pietro in Vaticano, dal cardinale Pietro Parolin, segretario di Stato della Santa Sede.</w:t>
      </w:r>
    </w:p>
    <w:p w14:paraId="7CC6DE72" w14:textId="31E118A3" w:rsidR="00D04ECE" w:rsidRPr="001312B8" w:rsidRDefault="00D04ECE" w:rsidP="00D04ECE">
      <w:pPr>
        <w:pStyle w:val="Corpotesto"/>
        <w:spacing w:line="276" w:lineRule="auto"/>
        <w:ind w:right="-1" w:firstLine="588"/>
        <w:jc w:val="both"/>
        <w:rPr>
          <w:color w:val="212121"/>
          <w:sz w:val="32"/>
          <w:szCs w:val="32"/>
        </w:rPr>
      </w:pPr>
      <w:r w:rsidRPr="001312B8">
        <w:rPr>
          <w:color w:val="212121"/>
          <w:sz w:val="32"/>
          <w:szCs w:val="32"/>
        </w:rPr>
        <w:t xml:space="preserve">Il 6 giugno dello stesso anno diviene anche presidente della </w:t>
      </w:r>
      <w:r w:rsidRPr="001312B8">
        <w:rPr>
          <w:i/>
          <w:iCs/>
          <w:color w:val="212121"/>
          <w:sz w:val="32"/>
          <w:szCs w:val="32"/>
        </w:rPr>
        <w:t xml:space="preserve">Domus </w:t>
      </w:r>
      <w:proofErr w:type="spellStart"/>
      <w:r w:rsidRPr="001312B8">
        <w:rPr>
          <w:i/>
          <w:iCs/>
          <w:color w:val="212121"/>
          <w:sz w:val="32"/>
          <w:szCs w:val="32"/>
        </w:rPr>
        <w:t>Vaticanae</w:t>
      </w:r>
      <w:proofErr w:type="spellEnd"/>
      <w:r w:rsidRPr="001312B8">
        <w:rPr>
          <w:color w:val="212121"/>
          <w:sz w:val="32"/>
          <w:szCs w:val="32"/>
        </w:rPr>
        <w:t>, istituzione collegata alla Santa Sede.</w:t>
      </w:r>
    </w:p>
    <w:p w14:paraId="7450AA74" w14:textId="77777777" w:rsidR="00D04ECE" w:rsidRPr="001312B8" w:rsidRDefault="00D04ECE" w:rsidP="00D04ECE">
      <w:pPr>
        <w:pStyle w:val="Corpotesto"/>
        <w:spacing w:line="276" w:lineRule="auto"/>
        <w:ind w:right="-1" w:firstLine="588"/>
        <w:jc w:val="both"/>
        <w:rPr>
          <w:sz w:val="32"/>
          <w:szCs w:val="32"/>
          <w:lang w:eastAsia="it-IT"/>
        </w:rPr>
      </w:pPr>
    </w:p>
    <w:p w14:paraId="55A82BD6" w14:textId="77777777" w:rsidR="00D04ECE" w:rsidRDefault="00D04ECE" w:rsidP="00D04ECE">
      <w:pPr>
        <w:spacing w:line="276" w:lineRule="auto"/>
        <w:ind w:right="-1"/>
        <w:jc w:val="both"/>
        <w:rPr>
          <w:sz w:val="26"/>
          <w:szCs w:val="26"/>
        </w:rPr>
      </w:pPr>
    </w:p>
    <w:p w14:paraId="2FA688C9" w14:textId="77777777" w:rsidR="00D04ECE" w:rsidRDefault="00D04ECE" w:rsidP="00D04ECE"/>
    <w:p w14:paraId="3BFCB808" w14:textId="77777777" w:rsidR="003B1825" w:rsidRDefault="003B1825"/>
    <w:sectPr w:rsidR="003B1825" w:rsidSect="00685D7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21F3E"/>
    <w:multiLevelType w:val="hybridMultilevel"/>
    <w:tmpl w:val="707CCD9E"/>
    <w:lvl w:ilvl="0" w:tplc="04100001">
      <w:start w:val="1"/>
      <w:numFmt w:val="bullet"/>
      <w:lvlText w:val=""/>
      <w:lvlJc w:val="left"/>
      <w:pPr>
        <w:ind w:left="1009" w:hanging="360"/>
      </w:pPr>
      <w:rPr>
        <w:rFonts w:ascii="Symbol" w:hAnsi="Symbol" w:hint="default"/>
      </w:rPr>
    </w:lvl>
    <w:lvl w:ilvl="1" w:tplc="04100003" w:tentative="1">
      <w:start w:val="1"/>
      <w:numFmt w:val="bullet"/>
      <w:lvlText w:val="o"/>
      <w:lvlJc w:val="left"/>
      <w:pPr>
        <w:ind w:left="1729" w:hanging="360"/>
      </w:pPr>
      <w:rPr>
        <w:rFonts w:ascii="Courier New" w:hAnsi="Courier New" w:cs="Courier New" w:hint="default"/>
      </w:rPr>
    </w:lvl>
    <w:lvl w:ilvl="2" w:tplc="04100005" w:tentative="1">
      <w:start w:val="1"/>
      <w:numFmt w:val="bullet"/>
      <w:lvlText w:val=""/>
      <w:lvlJc w:val="left"/>
      <w:pPr>
        <w:ind w:left="2449" w:hanging="360"/>
      </w:pPr>
      <w:rPr>
        <w:rFonts w:ascii="Wingdings" w:hAnsi="Wingdings" w:hint="default"/>
      </w:rPr>
    </w:lvl>
    <w:lvl w:ilvl="3" w:tplc="04100001" w:tentative="1">
      <w:start w:val="1"/>
      <w:numFmt w:val="bullet"/>
      <w:lvlText w:val=""/>
      <w:lvlJc w:val="left"/>
      <w:pPr>
        <w:ind w:left="3169" w:hanging="360"/>
      </w:pPr>
      <w:rPr>
        <w:rFonts w:ascii="Symbol" w:hAnsi="Symbol" w:hint="default"/>
      </w:rPr>
    </w:lvl>
    <w:lvl w:ilvl="4" w:tplc="04100003" w:tentative="1">
      <w:start w:val="1"/>
      <w:numFmt w:val="bullet"/>
      <w:lvlText w:val="o"/>
      <w:lvlJc w:val="left"/>
      <w:pPr>
        <w:ind w:left="3889" w:hanging="360"/>
      </w:pPr>
      <w:rPr>
        <w:rFonts w:ascii="Courier New" w:hAnsi="Courier New" w:cs="Courier New" w:hint="default"/>
      </w:rPr>
    </w:lvl>
    <w:lvl w:ilvl="5" w:tplc="04100005" w:tentative="1">
      <w:start w:val="1"/>
      <w:numFmt w:val="bullet"/>
      <w:lvlText w:val=""/>
      <w:lvlJc w:val="left"/>
      <w:pPr>
        <w:ind w:left="4609" w:hanging="360"/>
      </w:pPr>
      <w:rPr>
        <w:rFonts w:ascii="Wingdings" w:hAnsi="Wingdings" w:hint="default"/>
      </w:rPr>
    </w:lvl>
    <w:lvl w:ilvl="6" w:tplc="04100001" w:tentative="1">
      <w:start w:val="1"/>
      <w:numFmt w:val="bullet"/>
      <w:lvlText w:val=""/>
      <w:lvlJc w:val="left"/>
      <w:pPr>
        <w:ind w:left="5329" w:hanging="360"/>
      </w:pPr>
      <w:rPr>
        <w:rFonts w:ascii="Symbol" w:hAnsi="Symbol" w:hint="default"/>
      </w:rPr>
    </w:lvl>
    <w:lvl w:ilvl="7" w:tplc="04100003" w:tentative="1">
      <w:start w:val="1"/>
      <w:numFmt w:val="bullet"/>
      <w:lvlText w:val="o"/>
      <w:lvlJc w:val="left"/>
      <w:pPr>
        <w:ind w:left="6049" w:hanging="360"/>
      </w:pPr>
      <w:rPr>
        <w:rFonts w:ascii="Courier New" w:hAnsi="Courier New" w:cs="Courier New" w:hint="default"/>
      </w:rPr>
    </w:lvl>
    <w:lvl w:ilvl="8" w:tplc="04100005" w:tentative="1">
      <w:start w:val="1"/>
      <w:numFmt w:val="bullet"/>
      <w:lvlText w:val=""/>
      <w:lvlJc w:val="left"/>
      <w:pPr>
        <w:ind w:left="6769" w:hanging="360"/>
      </w:pPr>
      <w:rPr>
        <w:rFonts w:ascii="Wingdings" w:hAnsi="Wingdings" w:hint="default"/>
      </w:rPr>
    </w:lvl>
  </w:abstractNum>
  <w:abstractNum w:abstractNumId="1" w15:restartNumberingAfterBreak="0">
    <w:nsid w:val="5BEA6E24"/>
    <w:multiLevelType w:val="hybridMultilevel"/>
    <w:tmpl w:val="70BAF4E2"/>
    <w:lvl w:ilvl="0" w:tplc="04100001">
      <w:start w:val="1"/>
      <w:numFmt w:val="bullet"/>
      <w:lvlText w:val=""/>
      <w:lvlJc w:val="left"/>
      <w:pPr>
        <w:ind w:left="1009" w:hanging="360"/>
      </w:pPr>
      <w:rPr>
        <w:rFonts w:ascii="Symbol" w:hAnsi="Symbol" w:hint="default"/>
      </w:rPr>
    </w:lvl>
    <w:lvl w:ilvl="1" w:tplc="04100003" w:tentative="1">
      <w:start w:val="1"/>
      <w:numFmt w:val="bullet"/>
      <w:lvlText w:val="o"/>
      <w:lvlJc w:val="left"/>
      <w:pPr>
        <w:ind w:left="1729" w:hanging="360"/>
      </w:pPr>
      <w:rPr>
        <w:rFonts w:ascii="Courier New" w:hAnsi="Courier New" w:cs="Courier New" w:hint="default"/>
      </w:rPr>
    </w:lvl>
    <w:lvl w:ilvl="2" w:tplc="04100005" w:tentative="1">
      <w:start w:val="1"/>
      <w:numFmt w:val="bullet"/>
      <w:lvlText w:val=""/>
      <w:lvlJc w:val="left"/>
      <w:pPr>
        <w:ind w:left="2449" w:hanging="360"/>
      </w:pPr>
      <w:rPr>
        <w:rFonts w:ascii="Wingdings" w:hAnsi="Wingdings" w:hint="default"/>
      </w:rPr>
    </w:lvl>
    <w:lvl w:ilvl="3" w:tplc="04100001" w:tentative="1">
      <w:start w:val="1"/>
      <w:numFmt w:val="bullet"/>
      <w:lvlText w:val=""/>
      <w:lvlJc w:val="left"/>
      <w:pPr>
        <w:ind w:left="3169" w:hanging="360"/>
      </w:pPr>
      <w:rPr>
        <w:rFonts w:ascii="Symbol" w:hAnsi="Symbol" w:hint="default"/>
      </w:rPr>
    </w:lvl>
    <w:lvl w:ilvl="4" w:tplc="04100003" w:tentative="1">
      <w:start w:val="1"/>
      <w:numFmt w:val="bullet"/>
      <w:lvlText w:val="o"/>
      <w:lvlJc w:val="left"/>
      <w:pPr>
        <w:ind w:left="3889" w:hanging="360"/>
      </w:pPr>
      <w:rPr>
        <w:rFonts w:ascii="Courier New" w:hAnsi="Courier New" w:cs="Courier New" w:hint="default"/>
      </w:rPr>
    </w:lvl>
    <w:lvl w:ilvl="5" w:tplc="04100005" w:tentative="1">
      <w:start w:val="1"/>
      <w:numFmt w:val="bullet"/>
      <w:lvlText w:val=""/>
      <w:lvlJc w:val="left"/>
      <w:pPr>
        <w:ind w:left="4609" w:hanging="360"/>
      </w:pPr>
      <w:rPr>
        <w:rFonts w:ascii="Wingdings" w:hAnsi="Wingdings" w:hint="default"/>
      </w:rPr>
    </w:lvl>
    <w:lvl w:ilvl="6" w:tplc="04100001" w:tentative="1">
      <w:start w:val="1"/>
      <w:numFmt w:val="bullet"/>
      <w:lvlText w:val=""/>
      <w:lvlJc w:val="left"/>
      <w:pPr>
        <w:ind w:left="5329" w:hanging="360"/>
      </w:pPr>
      <w:rPr>
        <w:rFonts w:ascii="Symbol" w:hAnsi="Symbol" w:hint="default"/>
      </w:rPr>
    </w:lvl>
    <w:lvl w:ilvl="7" w:tplc="04100003" w:tentative="1">
      <w:start w:val="1"/>
      <w:numFmt w:val="bullet"/>
      <w:lvlText w:val="o"/>
      <w:lvlJc w:val="left"/>
      <w:pPr>
        <w:ind w:left="6049" w:hanging="360"/>
      </w:pPr>
      <w:rPr>
        <w:rFonts w:ascii="Courier New" w:hAnsi="Courier New" w:cs="Courier New" w:hint="default"/>
      </w:rPr>
    </w:lvl>
    <w:lvl w:ilvl="8" w:tplc="04100005" w:tentative="1">
      <w:start w:val="1"/>
      <w:numFmt w:val="bullet"/>
      <w:lvlText w:val=""/>
      <w:lvlJc w:val="left"/>
      <w:pPr>
        <w:ind w:left="6769" w:hanging="360"/>
      </w:pPr>
      <w:rPr>
        <w:rFonts w:ascii="Wingdings" w:hAnsi="Wingdings" w:hint="default"/>
      </w:rPr>
    </w:lvl>
  </w:abstractNum>
  <w:abstractNum w:abstractNumId="2" w15:restartNumberingAfterBreak="0">
    <w:nsid w:val="7C504ABE"/>
    <w:multiLevelType w:val="hybridMultilevel"/>
    <w:tmpl w:val="935E17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14847929">
    <w:abstractNumId w:val="2"/>
  </w:num>
  <w:num w:numId="2" w16cid:durableId="1224759042">
    <w:abstractNumId w:val="0"/>
  </w:num>
  <w:num w:numId="3" w16cid:durableId="16325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CE"/>
    <w:rsid w:val="00047DBC"/>
    <w:rsid w:val="001312B8"/>
    <w:rsid w:val="00223EAC"/>
    <w:rsid w:val="0024325C"/>
    <w:rsid w:val="003B1825"/>
    <w:rsid w:val="003E581A"/>
    <w:rsid w:val="004868C0"/>
    <w:rsid w:val="00583438"/>
    <w:rsid w:val="0063518C"/>
    <w:rsid w:val="00637845"/>
    <w:rsid w:val="00656B78"/>
    <w:rsid w:val="00685D71"/>
    <w:rsid w:val="007A75D3"/>
    <w:rsid w:val="007E6337"/>
    <w:rsid w:val="008600B7"/>
    <w:rsid w:val="00883348"/>
    <w:rsid w:val="009071DF"/>
    <w:rsid w:val="00985612"/>
    <w:rsid w:val="00A02E4C"/>
    <w:rsid w:val="00A80B7A"/>
    <w:rsid w:val="00AC4A0B"/>
    <w:rsid w:val="00C345D9"/>
    <w:rsid w:val="00C528C1"/>
    <w:rsid w:val="00CF310D"/>
    <w:rsid w:val="00D04ECE"/>
    <w:rsid w:val="00DF2236"/>
    <w:rsid w:val="00E5589A"/>
    <w:rsid w:val="00F81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F7D3"/>
  <w15:chartTrackingRefBased/>
  <w15:docId w15:val="{E6A6F8BE-C230-4F55-9B5F-1F52A40D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4EC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D04EC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D04EC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D04EC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D04EC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D04EC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D04EC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D04EC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D04EC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D04EC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4E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04E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04E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04E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04E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04E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04E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04E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04E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04EC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D04E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04EC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D04E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04EC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D04ECE"/>
    <w:rPr>
      <w:i/>
      <w:iCs/>
      <w:color w:val="404040" w:themeColor="text1" w:themeTint="BF"/>
    </w:rPr>
  </w:style>
  <w:style w:type="paragraph" w:styleId="Paragrafoelenco">
    <w:name w:val="List Paragraph"/>
    <w:basedOn w:val="Normale"/>
    <w:uiPriority w:val="34"/>
    <w:qFormat/>
    <w:rsid w:val="00D04EC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Enfasiintensa">
    <w:name w:val="Intense Emphasis"/>
    <w:basedOn w:val="Carpredefinitoparagrafo"/>
    <w:uiPriority w:val="21"/>
    <w:qFormat/>
    <w:rsid w:val="00D04ECE"/>
    <w:rPr>
      <w:i/>
      <w:iCs/>
      <w:color w:val="2F5496" w:themeColor="accent1" w:themeShade="BF"/>
    </w:rPr>
  </w:style>
  <w:style w:type="paragraph" w:styleId="Citazioneintensa">
    <w:name w:val="Intense Quote"/>
    <w:basedOn w:val="Normale"/>
    <w:next w:val="Normale"/>
    <w:link w:val="CitazioneintensaCarattere"/>
    <w:uiPriority w:val="30"/>
    <w:qFormat/>
    <w:rsid w:val="00D04EC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D04ECE"/>
    <w:rPr>
      <w:i/>
      <w:iCs/>
      <w:color w:val="2F5496" w:themeColor="accent1" w:themeShade="BF"/>
    </w:rPr>
  </w:style>
  <w:style w:type="character" w:styleId="Riferimentointenso">
    <w:name w:val="Intense Reference"/>
    <w:basedOn w:val="Carpredefinitoparagrafo"/>
    <w:uiPriority w:val="32"/>
    <w:qFormat/>
    <w:rsid w:val="00D04ECE"/>
    <w:rPr>
      <w:b/>
      <w:bCs/>
      <w:smallCaps/>
      <w:color w:val="2F5496" w:themeColor="accent1" w:themeShade="BF"/>
      <w:spacing w:val="5"/>
    </w:rPr>
  </w:style>
  <w:style w:type="paragraph" w:styleId="Corpotesto">
    <w:name w:val="Body Text"/>
    <w:basedOn w:val="Normale"/>
    <w:link w:val="CorpotestoCarattere"/>
    <w:uiPriority w:val="1"/>
    <w:unhideWhenUsed/>
    <w:qFormat/>
    <w:rsid w:val="00D04ECE"/>
    <w:rPr>
      <w:sz w:val="25"/>
      <w:szCs w:val="25"/>
    </w:rPr>
  </w:style>
  <w:style w:type="character" w:customStyle="1" w:styleId="CorpotestoCarattere">
    <w:name w:val="Corpo testo Carattere"/>
    <w:basedOn w:val="Carpredefinitoparagrafo"/>
    <w:link w:val="Corpotesto"/>
    <w:uiPriority w:val="1"/>
    <w:rsid w:val="00D04ECE"/>
    <w:rPr>
      <w:rFonts w:ascii="Times New Roman" w:eastAsia="Times New Roman" w:hAnsi="Times New Roman" w:cs="Times New Roman"/>
      <w:kern w:val="0"/>
      <w:sz w:val="25"/>
      <w:szCs w:val="25"/>
      <w14:ligatures w14:val="none"/>
    </w:rPr>
  </w:style>
  <w:style w:type="paragraph" w:customStyle="1" w:styleId="p1">
    <w:name w:val="p1"/>
    <w:basedOn w:val="Normale"/>
    <w:rsid w:val="00D04ECE"/>
    <w:pPr>
      <w:widowControl/>
      <w:autoSpaceDE/>
      <w:autoSpaceDN/>
    </w:pPr>
    <w:rPr>
      <w:color w:val="000000"/>
      <w:sz w:val="21"/>
      <w:szCs w:val="21"/>
      <w:lang w:eastAsia="it-IT"/>
    </w:rPr>
  </w:style>
  <w:style w:type="character" w:customStyle="1" w:styleId="s1">
    <w:name w:val="s1"/>
    <w:basedOn w:val="Carpredefinitoparagrafo"/>
    <w:rsid w:val="00D04ECE"/>
    <w:rPr>
      <w:rFonts w:ascii="Helvetica" w:hAnsi="Helvetica" w:cs="Helvetic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2247</Words>
  <Characters>12811</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2025-04-09T10:01:00Z</cp:lastPrinted>
  <dcterms:created xsi:type="dcterms:W3CDTF">2025-04-07T07:05:00Z</dcterms:created>
  <dcterms:modified xsi:type="dcterms:W3CDTF">2025-04-09T10:07:00Z</dcterms:modified>
</cp:coreProperties>
</file>