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1910F" w14:textId="4DF77101" w:rsidR="006304F1" w:rsidRPr="00E52707" w:rsidRDefault="006304F1" w:rsidP="00800FF2">
      <w:pPr>
        <w:spacing w:after="0" w:line="257" w:lineRule="auto"/>
        <w:jc w:val="right"/>
      </w:pPr>
      <w:r w:rsidRPr="00E52707">
        <w:t xml:space="preserve">CS n. </w:t>
      </w:r>
      <w:r w:rsidR="00F015E9" w:rsidRPr="00E52707">
        <w:t>2</w:t>
      </w:r>
      <w:r w:rsidR="00B61099">
        <w:t>5</w:t>
      </w:r>
      <w:r w:rsidR="00B57256" w:rsidRPr="00E52707">
        <w:t>/202</w:t>
      </w:r>
      <w:r w:rsidR="006E7532" w:rsidRPr="00E52707">
        <w:t>6</w:t>
      </w:r>
    </w:p>
    <w:p w14:paraId="60A281AD" w14:textId="77777777" w:rsidR="00E52707" w:rsidRDefault="00E52707" w:rsidP="004B004D">
      <w:pPr>
        <w:spacing w:after="0" w:line="257" w:lineRule="auto"/>
        <w:jc w:val="center"/>
        <w:rPr>
          <w:rFonts w:ascii="Georgia" w:hAnsi="Georgia" w:cstheme="minorHAnsi"/>
          <w:sz w:val="24"/>
          <w:szCs w:val="24"/>
        </w:rPr>
      </w:pPr>
    </w:p>
    <w:p w14:paraId="28A782AC" w14:textId="77777777" w:rsidR="00B10CA5" w:rsidRDefault="00B61099" w:rsidP="00B61099">
      <w:pPr>
        <w:spacing w:after="0" w:line="257" w:lineRule="auto"/>
        <w:jc w:val="center"/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Aree interne</w:t>
      </w:r>
    </w:p>
    <w:p w14:paraId="1EA2D081" w14:textId="49B46585" w:rsidR="00B61099" w:rsidRDefault="00B61099" w:rsidP="00B61099">
      <w:pPr>
        <w:spacing w:after="0" w:line="257" w:lineRule="auto"/>
        <w:jc w:val="center"/>
        <w:rPr>
          <w:rFonts w:ascii="Georgia" w:hAnsi="Georgia" w:cstheme="minorHAnsi"/>
          <w:b/>
          <w:bCs/>
          <w:sz w:val="28"/>
          <w:szCs w:val="28"/>
        </w:rPr>
      </w:pPr>
      <w:r w:rsidRPr="00B61099">
        <w:rPr>
          <w:rFonts w:ascii="Georgia" w:hAnsi="Georgia" w:cstheme="minorHAnsi"/>
          <w:b/>
          <w:bCs/>
          <w:sz w:val="28"/>
          <w:szCs w:val="28"/>
        </w:rPr>
        <w:t>Incontro dei Vescovi: comunicato finale</w:t>
      </w:r>
    </w:p>
    <w:p w14:paraId="298E450E" w14:textId="77777777" w:rsidR="00B61099" w:rsidRDefault="00B61099" w:rsidP="00B61099">
      <w:pPr>
        <w:spacing w:after="0" w:line="257" w:lineRule="auto"/>
        <w:jc w:val="both"/>
        <w:rPr>
          <w:rFonts w:ascii="Georgia" w:hAnsi="Georgia" w:cstheme="minorHAnsi"/>
          <w:b/>
          <w:bCs/>
          <w:sz w:val="28"/>
          <w:szCs w:val="28"/>
        </w:rPr>
      </w:pPr>
    </w:p>
    <w:p w14:paraId="282961F6" w14:textId="57C3FB5E" w:rsidR="00B61099" w:rsidRPr="00B61099" w:rsidRDefault="00DE1363" w:rsidP="00B61099">
      <w:pPr>
        <w:spacing w:after="0" w:line="257" w:lineRule="auto"/>
        <w:jc w:val="both"/>
        <w:rPr>
          <w:rFonts w:cstheme="minorHAnsi"/>
          <w:sz w:val="24"/>
          <w:szCs w:val="24"/>
        </w:rPr>
      </w:pPr>
      <w:r w:rsidRPr="00DE1363">
        <w:rPr>
          <w:rFonts w:cstheme="minorHAnsi"/>
          <w:sz w:val="24"/>
          <w:szCs w:val="24"/>
        </w:rPr>
        <w:t xml:space="preserve">Dare continuità a un cammino nato dal basso, rafforzare il confronto tra i Vescovi e mettere a fuoco proposte capaci di incidere concretamente sulla vita dei territori. Sono le prospettive emerse dall’incontro dedicato alle Aree interne, conclusosi oggi, 1° settembre, a Benevento, presso il Centro “La Pace”, con la </w:t>
      </w:r>
      <w:r>
        <w:rPr>
          <w:rFonts w:cstheme="minorHAnsi"/>
          <w:sz w:val="24"/>
          <w:szCs w:val="24"/>
        </w:rPr>
        <w:t>riflessione del</w:t>
      </w:r>
      <w:r w:rsidR="001939B9">
        <w:rPr>
          <w:rFonts w:cstheme="minorHAnsi"/>
          <w:sz w:val="24"/>
          <w:szCs w:val="24"/>
        </w:rPr>
        <w:t xml:space="preserve"> Card. Matteo Zuppi, Arcivescovo di Bologna e Presidente della CEI</w:t>
      </w:r>
      <w:r>
        <w:rPr>
          <w:rFonts w:cstheme="minorHAnsi"/>
          <w:sz w:val="24"/>
          <w:szCs w:val="24"/>
        </w:rPr>
        <w:t xml:space="preserve">. </w:t>
      </w:r>
    </w:p>
    <w:p w14:paraId="569FEC6A" w14:textId="4EBC94B7" w:rsidR="00B61099" w:rsidRDefault="00605846" w:rsidP="00B61099">
      <w:pPr>
        <w:spacing w:after="0" w:line="257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tradizionale appuntamento</w:t>
      </w:r>
      <w:r w:rsidR="00453316">
        <w:rPr>
          <w:rFonts w:cstheme="minorHAnsi"/>
          <w:sz w:val="24"/>
          <w:szCs w:val="24"/>
        </w:rPr>
        <w:t xml:space="preserve"> </w:t>
      </w:r>
      <w:r w:rsidR="00B61099" w:rsidRPr="00B61099">
        <w:rPr>
          <w:rFonts w:cstheme="minorHAnsi"/>
          <w:sz w:val="24"/>
          <w:szCs w:val="24"/>
        </w:rPr>
        <w:t xml:space="preserve">ha </w:t>
      </w:r>
      <w:r w:rsidR="002433F0">
        <w:rPr>
          <w:rFonts w:cstheme="minorHAnsi"/>
          <w:sz w:val="24"/>
          <w:szCs w:val="24"/>
        </w:rPr>
        <w:t xml:space="preserve">permesso di fare </w:t>
      </w:r>
      <w:r w:rsidR="00B61099" w:rsidRPr="00B61099">
        <w:rPr>
          <w:rFonts w:cstheme="minorHAnsi"/>
          <w:sz w:val="24"/>
          <w:szCs w:val="24"/>
        </w:rPr>
        <w:t xml:space="preserve">un bilancio </w:t>
      </w:r>
      <w:r w:rsidR="002433F0">
        <w:rPr>
          <w:rFonts w:cstheme="minorHAnsi"/>
          <w:sz w:val="24"/>
          <w:szCs w:val="24"/>
        </w:rPr>
        <w:t>di quanto fatto a partire dal 2021</w:t>
      </w:r>
      <w:r w:rsidR="00B61099" w:rsidRPr="00B61099">
        <w:rPr>
          <w:rFonts w:cstheme="minorHAnsi"/>
          <w:sz w:val="24"/>
          <w:szCs w:val="24"/>
        </w:rPr>
        <w:t xml:space="preserve"> e – grazie agli s</w:t>
      </w:r>
      <w:r w:rsidR="00453316">
        <w:rPr>
          <w:rFonts w:cstheme="minorHAnsi"/>
          <w:sz w:val="24"/>
          <w:szCs w:val="24"/>
        </w:rPr>
        <w:t>punti</w:t>
      </w:r>
      <w:r w:rsidR="00B61099" w:rsidRPr="00B61099">
        <w:rPr>
          <w:rFonts w:cstheme="minorHAnsi"/>
          <w:sz w:val="24"/>
          <w:szCs w:val="24"/>
        </w:rPr>
        <w:t xml:space="preserve"> offerti dalla relazione introduttiva di Mons. Mariano Crociata, </w:t>
      </w:r>
      <w:r w:rsidR="00453316">
        <w:rPr>
          <w:rFonts w:cstheme="minorHAnsi"/>
          <w:sz w:val="24"/>
          <w:szCs w:val="24"/>
        </w:rPr>
        <w:t>Ve</w:t>
      </w:r>
      <w:r w:rsidR="00B61099" w:rsidRPr="00B61099">
        <w:rPr>
          <w:rFonts w:cstheme="minorHAnsi"/>
          <w:sz w:val="24"/>
          <w:szCs w:val="24"/>
        </w:rPr>
        <w:t>scovo di Latina-Terracina-Sezze-Priverno –</w:t>
      </w:r>
      <w:r w:rsidR="002433F0">
        <w:rPr>
          <w:rFonts w:cstheme="minorHAnsi"/>
          <w:sz w:val="24"/>
          <w:szCs w:val="24"/>
        </w:rPr>
        <w:t xml:space="preserve"> </w:t>
      </w:r>
      <w:r w:rsidR="00453316">
        <w:rPr>
          <w:rFonts w:cstheme="minorHAnsi"/>
          <w:sz w:val="24"/>
          <w:szCs w:val="24"/>
        </w:rPr>
        <w:t xml:space="preserve">di </w:t>
      </w:r>
      <w:r w:rsidR="004172E2">
        <w:rPr>
          <w:rFonts w:cstheme="minorHAnsi"/>
          <w:sz w:val="24"/>
          <w:szCs w:val="24"/>
        </w:rPr>
        <w:t>evidenziare</w:t>
      </w:r>
      <w:r w:rsidR="00B61099" w:rsidRPr="00B61099">
        <w:rPr>
          <w:rFonts w:cstheme="minorHAnsi"/>
          <w:sz w:val="24"/>
          <w:szCs w:val="24"/>
        </w:rPr>
        <w:t xml:space="preserve"> che </w:t>
      </w:r>
      <w:r w:rsidR="00453316">
        <w:rPr>
          <w:rFonts w:cstheme="minorHAnsi"/>
          <w:sz w:val="24"/>
          <w:szCs w:val="24"/>
        </w:rPr>
        <w:t>“</w:t>
      </w:r>
      <w:r w:rsidR="00B61099" w:rsidRPr="00B61099">
        <w:rPr>
          <w:rFonts w:cstheme="minorHAnsi"/>
          <w:sz w:val="24"/>
          <w:szCs w:val="24"/>
        </w:rPr>
        <w:t>non è più tempo di pensare una azione pastorale avulsa dalle dinamiche territoriali, economico-sociali e culturali che interessano i nostri fedeli e le nostre comunità</w:t>
      </w:r>
      <w:r w:rsidR="00453316">
        <w:rPr>
          <w:rFonts w:cstheme="minorHAnsi"/>
          <w:sz w:val="24"/>
          <w:szCs w:val="24"/>
        </w:rPr>
        <w:t>”</w:t>
      </w:r>
      <w:r w:rsidR="00B61099" w:rsidRPr="00B61099">
        <w:rPr>
          <w:rFonts w:cstheme="minorHAnsi"/>
          <w:sz w:val="24"/>
          <w:szCs w:val="24"/>
        </w:rPr>
        <w:t xml:space="preserve">, facendo eco anche all’espressione, </w:t>
      </w:r>
      <w:r w:rsidR="00453316">
        <w:rPr>
          <w:rFonts w:cstheme="minorHAnsi"/>
          <w:sz w:val="24"/>
          <w:szCs w:val="24"/>
        </w:rPr>
        <w:t>“</w:t>
      </w:r>
      <w:r w:rsidR="00B61099" w:rsidRPr="00B61099">
        <w:rPr>
          <w:rFonts w:cstheme="minorHAnsi"/>
          <w:sz w:val="24"/>
          <w:szCs w:val="24"/>
        </w:rPr>
        <w:t>semplice ed efficace</w:t>
      </w:r>
      <w:r w:rsidR="00453316">
        <w:rPr>
          <w:rFonts w:cstheme="minorHAnsi"/>
          <w:sz w:val="24"/>
          <w:szCs w:val="24"/>
        </w:rPr>
        <w:t>”</w:t>
      </w:r>
      <w:r w:rsidR="00B61099" w:rsidRPr="00B61099">
        <w:rPr>
          <w:rFonts w:cstheme="minorHAnsi"/>
          <w:sz w:val="24"/>
          <w:szCs w:val="24"/>
        </w:rPr>
        <w:t xml:space="preserve">, di Leone XIV, il quale ha ribadito che </w:t>
      </w:r>
      <w:r w:rsidR="004C3339">
        <w:rPr>
          <w:rFonts w:cstheme="minorHAnsi"/>
          <w:sz w:val="24"/>
          <w:szCs w:val="24"/>
        </w:rPr>
        <w:t>“</w:t>
      </w:r>
      <w:r w:rsidR="00B61099" w:rsidRPr="00B61099">
        <w:rPr>
          <w:rFonts w:cstheme="minorHAnsi"/>
          <w:sz w:val="24"/>
          <w:szCs w:val="24"/>
        </w:rPr>
        <w:t>l’annuncio cristiano ha un’intrinseca dimensione sociale</w:t>
      </w:r>
      <w:r w:rsidR="004C3339">
        <w:rPr>
          <w:rFonts w:cstheme="minorHAnsi"/>
          <w:sz w:val="24"/>
          <w:szCs w:val="24"/>
        </w:rPr>
        <w:t>”</w:t>
      </w:r>
      <w:r w:rsidR="00B61099" w:rsidRPr="00B61099">
        <w:rPr>
          <w:rFonts w:cstheme="minorHAnsi"/>
          <w:sz w:val="24"/>
          <w:szCs w:val="24"/>
        </w:rPr>
        <w:t xml:space="preserve"> (</w:t>
      </w:r>
      <w:r w:rsidR="00B61099" w:rsidRPr="00B61099">
        <w:rPr>
          <w:rFonts w:cstheme="minorHAnsi"/>
          <w:i/>
          <w:iCs/>
          <w:sz w:val="24"/>
          <w:szCs w:val="24"/>
        </w:rPr>
        <w:t>Magnifica humanitas</w:t>
      </w:r>
      <w:r w:rsidR="00B61099" w:rsidRPr="00B61099">
        <w:rPr>
          <w:rFonts w:cstheme="minorHAnsi"/>
          <w:sz w:val="24"/>
          <w:szCs w:val="24"/>
        </w:rPr>
        <w:t>, n. 42).</w:t>
      </w:r>
    </w:p>
    <w:p w14:paraId="5E345DCF" w14:textId="7FB79643" w:rsidR="00EC6F1C" w:rsidRPr="00B61099" w:rsidRDefault="00EC6F1C" w:rsidP="00B61099">
      <w:pPr>
        <w:spacing w:after="0" w:line="257" w:lineRule="auto"/>
        <w:jc w:val="both"/>
        <w:rPr>
          <w:rFonts w:cstheme="minorHAnsi"/>
          <w:sz w:val="24"/>
          <w:szCs w:val="24"/>
        </w:rPr>
      </w:pPr>
      <w:r w:rsidRPr="00EC6F1C">
        <w:rPr>
          <w:rFonts w:cstheme="minorHAnsi"/>
          <w:sz w:val="24"/>
          <w:szCs w:val="24"/>
        </w:rPr>
        <w:t xml:space="preserve">A dare concretezza alla riflessione sono state anche le buone prassi condivise durante i lavori. Le esperienze di L’Aquila, Forlì e Cagliari hanno mostrato, da prospettive differenti, come la ricostruzione del tessuto comunitario, la corresponsabilità dei laici, la collaborazione con le istituzioni e la promozione del lavoro possano </w:t>
      </w:r>
      <w:r w:rsidR="00605846">
        <w:rPr>
          <w:rFonts w:cstheme="minorHAnsi"/>
          <w:sz w:val="24"/>
          <w:szCs w:val="24"/>
        </w:rPr>
        <w:t>dare</w:t>
      </w:r>
      <w:r w:rsidRPr="00EC6F1C">
        <w:rPr>
          <w:rFonts w:cstheme="minorHAnsi"/>
          <w:sz w:val="24"/>
          <w:szCs w:val="24"/>
        </w:rPr>
        <w:t xml:space="preserve"> risposte alle fragilità delle Aree interne. Esperienze diverse, accomunate dalla capacità di attivare le risorse locali, creare alleanze e avviare processi capaci di generare fiducia e nuove opportunità.</w:t>
      </w:r>
    </w:p>
    <w:p w14:paraId="503D7460" w14:textId="478BBD65" w:rsidR="00B61099" w:rsidRPr="00B61099" w:rsidRDefault="00B61099" w:rsidP="004D2593">
      <w:pPr>
        <w:spacing w:after="0" w:line="257" w:lineRule="auto"/>
        <w:jc w:val="both"/>
        <w:rPr>
          <w:rFonts w:cstheme="minorHAnsi"/>
          <w:sz w:val="24"/>
          <w:szCs w:val="24"/>
        </w:rPr>
      </w:pPr>
      <w:r w:rsidRPr="00B61099">
        <w:rPr>
          <w:rFonts w:cstheme="minorHAnsi"/>
          <w:sz w:val="24"/>
          <w:szCs w:val="24"/>
        </w:rPr>
        <w:t xml:space="preserve">Nella seconda parte </w:t>
      </w:r>
      <w:r w:rsidR="004C3339">
        <w:rPr>
          <w:rFonts w:cstheme="minorHAnsi"/>
          <w:sz w:val="24"/>
          <w:szCs w:val="24"/>
        </w:rPr>
        <w:t>del Convegno</w:t>
      </w:r>
      <w:r w:rsidRPr="00B61099">
        <w:rPr>
          <w:rFonts w:cstheme="minorHAnsi"/>
          <w:sz w:val="24"/>
          <w:szCs w:val="24"/>
        </w:rPr>
        <w:t xml:space="preserve">, i </w:t>
      </w:r>
      <w:r w:rsidR="004C3339">
        <w:rPr>
          <w:rFonts w:cstheme="minorHAnsi"/>
          <w:sz w:val="24"/>
          <w:szCs w:val="24"/>
        </w:rPr>
        <w:t xml:space="preserve">Presuli </w:t>
      </w:r>
      <w:r w:rsidRPr="00B61099">
        <w:rPr>
          <w:rFonts w:cstheme="minorHAnsi"/>
          <w:sz w:val="24"/>
          <w:szCs w:val="24"/>
        </w:rPr>
        <w:t xml:space="preserve">si sono confrontati sul modo in cui dare continuità ed efficacia al ricco </w:t>
      </w:r>
      <w:r w:rsidR="004C3339">
        <w:rPr>
          <w:rFonts w:cstheme="minorHAnsi"/>
          <w:sz w:val="24"/>
          <w:szCs w:val="24"/>
        </w:rPr>
        <w:t>percorso</w:t>
      </w:r>
      <w:r w:rsidRPr="00B61099">
        <w:rPr>
          <w:rFonts w:cstheme="minorHAnsi"/>
          <w:sz w:val="24"/>
          <w:szCs w:val="24"/>
        </w:rPr>
        <w:t xml:space="preserve">, che ha assunto, nel corso degli anni, uno spessore nazionale. I </w:t>
      </w:r>
      <w:r w:rsidR="00EC6F1C">
        <w:rPr>
          <w:rFonts w:cstheme="minorHAnsi"/>
          <w:sz w:val="24"/>
          <w:szCs w:val="24"/>
        </w:rPr>
        <w:t>Presuli</w:t>
      </w:r>
      <w:r w:rsidRPr="00B61099">
        <w:rPr>
          <w:rFonts w:cstheme="minorHAnsi"/>
          <w:sz w:val="24"/>
          <w:szCs w:val="24"/>
        </w:rPr>
        <w:t xml:space="preserve"> hanno ritenuto utile proseguire </w:t>
      </w:r>
      <w:r w:rsidR="00605846">
        <w:rPr>
          <w:rFonts w:cstheme="minorHAnsi"/>
          <w:sz w:val="24"/>
          <w:szCs w:val="24"/>
        </w:rPr>
        <w:t>il loro impegno</w:t>
      </w:r>
      <w:r w:rsidRPr="00B61099">
        <w:rPr>
          <w:rFonts w:cstheme="minorHAnsi"/>
          <w:sz w:val="24"/>
          <w:szCs w:val="24"/>
        </w:rPr>
        <w:t xml:space="preserve">: a tal fine è stato designato un gruppo di tre </w:t>
      </w:r>
      <w:r w:rsidR="00EC6F1C">
        <w:rPr>
          <w:rFonts w:cstheme="minorHAnsi"/>
          <w:sz w:val="24"/>
          <w:szCs w:val="24"/>
        </w:rPr>
        <w:t>V</w:t>
      </w:r>
      <w:r w:rsidRPr="00B61099">
        <w:rPr>
          <w:rFonts w:cstheme="minorHAnsi"/>
          <w:sz w:val="24"/>
          <w:szCs w:val="24"/>
        </w:rPr>
        <w:t xml:space="preserve">escovi (Mons. Felice Accrocca, </w:t>
      </w:r>
      <w:r w:rsidR="00DC7EF8" w:rsidRPr="00DC7EF8">
        <w:rPr>
          <w:rFonts w:cstheme="minorHAnsi"/>
          <w:sz w:val="24"/>
          <w:szCs w:val="24"/>
        </w:rPr>
        <w:t>Vescovo di Assisi</w:t>
      </w:r>
      <w:r w:rsidR="00DC7EF8">
        <w:rPr>
          <w:rFonts w:cstheme="minorHAnsi"/>
          <w:sz w:val="24"/>
          <w:szCs w:val="24"/>
        </w:rPr>
        <w:t>-</w:t>
      </w:r>
      <w:r w:rsidR="00DC7EF8" w:rsidRPr="00DC7EF8">
        <w:rPr>
          <w:rFonts w:cstheme="minorHAnsi"/>
          <w:sz w:val="24"/>
          <w:szCs w:val="24"/>
        </w:rPr>
        <w:t>Nocera Umbra</w:t>
      </w:r>
      <w:r w:rsidR="00DC7EF8">
        <w:rPr>
          <w:rFonts w:cstheme="minorHAnsi"/>
          <w:sz w:val="24"/>
          <w:szCs w:val="24"/>
        </w:rPr>
        <w:t>-</w:t>
      </w:r>
      <w:r w:rsidR="00DC7EF8" w:rsidRPr="00DC7EF8">
        <w:rPr>
          <w:rFonts w:cstheme="minorHAnsi"/>
          <w:sz w:val="24"/>
          <w:szCs w:val="24"/>
        </w:rPr>
        <w:t>Gualdo Tadino</w:t>
      </w:r>
      <w:r w:rsidR="00DC7EF8">
        <w:rPr>
          <w:rFonts w:cstheme="minorHAnsi"/>
          <w:sz w:val="24"/>
          <w:szCs w:val="24"/>
        </w:rPr>
        <w:t xml:space="preserve"> e di Foligno; M</w:t>
      </w:r>
      <w:r w:rsidRPr="00B61099">
        <w:rPr>
          <w:rFonts w:cstheme="minorHAnsi"/>
          <w:sz w:val="24"/>
          <w:szCs w:val="24"/>
        </w:rPr>
        <w:t xml:space="preserve">ons. Benoni </w:t>
      </w:r>
      <w:proofErr w:type="spellStart"/>
      <w:r w:rsidRPr="00B61099">
        <w:rPr>
          <w:rFonts w:cstheme="minorHAnsi"/>
          <w:sz w:val="24"/>
          <w:szCs w:val="24"/>
        </w:rPr>
        <w:t>Ambarus</w:t>
      </w:r>
      <w:proofErr w:type="spellEnd"/>
      <w:r w:rsidRPr="00B61099">
        <w:rPr>
          <w:rFonts w:cstheme="minorHAnsi"/>
          <w:sz w:val="24"/>
          <w:szCs w:val="24"/>
        </w:rPr>
        <w:t xml:space="preserve">, </w:t>
      </w:r>
      <w:r w:rsidR="004D2593" w:rsidRPr="004D2593">
        <w:rPr>
          <w:rFonts w:cstheme="minorHAnsi"/>
          <w:sz w:val="24"/>
          <w:szCs w:val="24"/>
        </w:rPr>
        <w:t>Arcivescovo di Matera</w:t>
      </w:r>
      <w:r w:rsidR="004D2593">
        <w:rPr>
          <w:rFonts w:cstheme="minorHAnsi"/>
          <w:sz w:val="24"/>
          <w:szCs w:val="24"/>
        </w:rPr>
        <w:t>-</w:t>
      </w:r>
      <w:r w:rsidR="004D2593" w:rsidRPr="004D2593">
        <w:rPr>
          <w:rFonts w:cstheme="minorHAnsi"/>
          <w:sz w:val="24"/>
          <w:szCs w:val="24"/>
        </w:rPr>
        <w:t>Irsina</w:t>
      </w:r>
      <w:r w:rsidR="00B10CA5">
        <w:rPr>
          <w:rFonts w:cstheme="minorHAnsi"/>
          <w:sz w:val="24"/>
          <w:szCs w:val="24"/>
        </w:rPr>
        <w:t xml:space="preserve"> </w:t>
      </w:r>
      <w:r w:rsidR="004D2593">
        <w:rPr>
          <w:rFonts w:cstheme="minorHAnsi"/>
          <w:sz w:val="24"/>
          <w:szCs w:val="24"/>
        </w:rPr>
        <w:t xml:space="preserve">e </w:t>
      </w:r>
      <w:r w:rsidR="004D2593" w:rsidRPr="004D2593">
        <w:rPr>
          <w:rFonts w:cstheme="minorHAnsi"/>
          <w:sz w:val="24"/>
          <w:szCs w:val="24"/>
        </w:rPr>
        <w:t>Vescovo di Tricarico</w:t>
      </w:r>
      <w:r w:rsidR="004D2593">
        <w:rPr>
          <w:rFonts w:cstheme="minorHAnsi"/>
          <w:sz w:val="24"/>
          <w:szCs w:val="24"/>
        </w:rPr>
        <w:t xml:space="preserve">; </w:t>
      </w:r>
      <w:r w:rsidRPr="00B61099">
        <w:rPr>
          <w:rFonts w:cstheme="minorHAnsi"/>
          <w:sz w:val="24"/>
          <w:szCs w:val="24"/>
        </w:rPr>
        <w:t>Mons. Marco Prastaro</w:t>
      </w:r>
      <w:r w:rsidR="00D64C32">
        <w:rPr>
          <w:rFonts w:cstheme="minorHAnsi"/>
          <w:sz w:val="24"/>
          <w:szCs w:val="24"/>
        </w:rPr>
        <w:t>, Vescovo di Asti</w:t>
      </w:r>
      <w:r w:rsidRPr="00B61099">
        <w:rPr>
          <w:rFonts w:cstheme="minorHAnsi"/>
          <w:sz w:val="24"/>
          <w:szCs w:val="24"/>
        </w:rPr>
        <w:t xml:space="preserve">), in rappresentanza delle diverse aree geografiche del Paese, col compito di individuare, insieme alla CEI – che in questi anni è stata sempre presente e attenta alla problematica, con la presenza costante dei suoi vertici agli incontri e con il progressivo coinvolgimento di alcuni suoi Uffici –, temi, forme e luoghi del prossimo </w:t>
      </w:r>
      <w:r w:rsidR="00D64C32">
        <w:rPr>
          <w:rFonts w:cstheme="minorHAnsi"/>
          <w:sz w:val="24"/>
          <w:szCs w:val="24"/>
        </w:rPr>
        <w:t>Convegno</w:t>
      </w:r>
      <w:r w:rsidRPr="00B61099">
        <w:rPr>
          <w:rFonts w:cstheme="minorHAnsi"/>
          <w:sz w:val="24"/>
          <w:szCs w:val="24"/>
        </w:rPr>
        <w:t>.</w:t>
      </w:r>
    </w:p>
    <w:p w14:paraId="75982837" w14:textId="77777777" w:rsidR="00B10CA5" w:rsidRDefault="00B10CA5" w:rsidP="004B004D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36112DFD" w14:textId="56EDA322" w:rsidR="004B004D" w:rsidRPr="00996F84" w:rsidRDefault="00B61099" w:rsidP="004B004D">
      <w:pPr>
        <w:spacing w:after="0" w:line="259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Benevento</w:t>
      </w:r>
      <w:r w:rsidR="004B004D" w:rsidRPr="00996F84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1° settembre</w:t>
      </w:r>
      <w:r w:rsidR="004B004D" w:rsidRPr="00996F84">
        <w:rPr>
          <w:rFonts w:cstheme="minorHAnsi"/>
          <w:sz w:val="24"/>
          <w:szCs w:val="24"/>
        </w:rPr>
        <w:t xml:space="preserve"> 2026</w:t>
      </w:r>
    </w:p>
    <w:sectPr w:rsidR="004B004D" w:rsidRPr="00996F84" w:rsidSect="00D720A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851" w:right="1985" w:bottom="1134" w:left="1134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71401" w14:textId="77777777" w:rsidR="008E2DE3" w:rsidRDefault="008E2DE3" w:rsidP="00EF5764">
      <w:pPr>
        <w:spacing w:after="0" w:line="240" w:lineRule="auto"/>
      </w:pPr>
      <w:r>
        <w:separator/>
      </w:r>
    </w:p>
  </w:endnote>
  <w:endnote w:type="continuationSeparator" w:id="0">
    <w:p w14:paraId="17B9A89F" w14:textId="77777777" w:rsidR="008E2DE3" w:rsidRDefault="008E2DE3" w:rsidP="00EF5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96B6F" w14:textId="77777777" w:rsidR="001C46E1" w:rsidRDefault="00070318" w:rsidP="001C46E1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5C7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EF046" w14:textId="77777777" w:rsidR="008E2DE3" w:rsidRDefault="008E2DE3" w:rsidP="00EF5764">
      <w:pPr>
        <w:spacing w:after="0" w:line="240" w:lineRule="auto"/>
      </w:pPr>
      <w:r>
        <w:separator/>
      </w:r>
    </w:p>
  </w:footnote>
  <w:footnote w:type="continuationSeparator" w:id="0">
    <w:p w14:paraId="05702948" w14:textId="77777777" w:rsidR="008E2DE3" w:rsidRDefault="008E2DE3" w:rsidP="00EF5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77EA" w14:textId="77777777" w:rsidR="00C44525" w:rsidRDefault="00AA604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490E" w14:textId="77777777" w:rsidR="00EF5764" w:rsidRDefault="00C96511" w:rsidP="00EF5764">
    <w:pPr>
      <w:pStyle w:val="Intestazione"/>
      <w:tabs>
        <w:tab w:val="clear" w:pos="4819"/>
        <w:tab w:val="clear" w:pos="9638"/>
        <w:tab w:val="left" w:pos="7279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537BD1" wp14:editId="35C1EFF9">
              <wp:simplePos x="0" y="0"/>
              <wp:positionH relativeFrom="column">
                <wp:posOffset>1968500</wp:posOffset>
              </wp:positionH>
              <wp:positionV relativeFrom="paragraph">
                <wp:posOffset>-681990</wp:posOffset>
              </wp:positionV>
              <wp:extent cx="3686810" cy="528320"/>
              <wp:effectExtent l="0" t="3810" r="2540" b="127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6810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DC596" w14:textId="77777777" w:rsidR="001C46E1" w:rsidRPr="00253B80" w:rsidRDefault="001C46E1" w:rsidP="001C46E1">
                          <w:pPr>
                            <w:jc w:val="right"/>
                            <w:rPr>
                              <w:rFonts w:cstheme="minorHAnsi"/>
                              <w:bCs/>
                              <w:i/>
                              <w:iC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1C46E1">
                            <w:rPr>
                              <w:rFonts w:cstheme="minorHAnsi"/>
                              <w:b/>
                              <w:bCs/>
                              <w:color w:val="262626" w:themeColor="text1" w:themeTint="D9"/>
                              <w:sz w:val="24"/>
                              <w:szCs w:val="24"/>
                            </w:rPr>
                            <w:t>CONFERENZA EPISCOPALE ITALIANA</w:t>
                          </w:r>
                          <w:r w:rsidRPr="001C46E1">
                            <w:rPr>
                              <w:rFonts w:cstheme="minorHAnsi"/>
                              <w:b/>
                              <w:bCs/>
                              <w:color w:val="262626" w:themeColor="text1" w:themeTint="D9"/>
                              <w:sz w:val="24"/>
                              <w:szCs w:val="24"/>
                            </w:rPr>
                            <w:br/>
                          </w:r>
                          <w:r w:rsidRPr="00253B80">
                            <w:rPr>
                              <w:rFonts w:cstheme="minorHAnsi"/>
                              <w:bCs/>
                              <w:i/>
                              <w:iCs/>
                              <w:color w:val="262626" w:themeColor="text1" w:themeTint="D9"/>
                              <w:sz w:val="24"/>
                              <w:szCs w:val="24"/>
                            </w:rPr>
                            <w:t>Ufficio nazionale per le comunicazioni sociali</w:t>
                          </w:r>
                        </w:p>
                        <w:p w14:paraId="6961F12B" w14:textId="77777777" w:rsidR="001C46E1" w:rsidRPr="001C46E1" w:rsidRDefault="001C46E1" w:rsidP="001C46E1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537BD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55pt;margin-top:-53.7pt;width:290.3pt;height:4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" filled="f" stroked="f">
              <v:textbox>
                <w:txbxContent>
                  <w:p w14:paraId="560DC596" w14:textId="77777777" w:rsidR="001C46E1" w:rsidRPr="00253B80" w:rsidRDefault="001C46E1" w:rsidP="001C46E1">
                    <w:pPr>
                      <w:jc w:val="right"/>
                      <w:rPr>
                        <w:rFonts w:cstheme="minorHAnsi"/>
                        <w:bCs/>
                        <w:i/>
                        <w:iCs/>
                        <w:color w:val="262626" w:themeColor="text1" w:themeTint="D9"/>
                        <w:sz w:val="24"/>
                        <w:szCs w:val="24"/>
                      </w:rPr>
                    </w:pPr>
                    <w:r w:rsidRPr="001C46E1">
                      <w:rPr>
                        <w:rFonts w:cstheme="minorHAnsi"/>
                        <w:b/>
                        <w:bCs/>
                        <w:color w:val="262626" w:themeColor="text1" w:themeTint="D9"/>
                        <w:sz w:val="24"/>
                        <w:szCs w:val="24"/>
                      </w:rPr>
                      <w:t>CONFERENZA EPISCOPALE ITALIANA</w:t>
                    </w:r>
                    <w:r w:rsidRPr="001C46E1">
                      <w:rPr>
                        <w:rFonts w:cstheme="minorHAnsi"/>
                        <w:b/>
                        <w:bCs/>
                        <w:color w:val="262626" w:themeColor="text1" w:themeTint="D9"/>
                        <w:sz w:val="24"/>
                        <w:szCs w:val="24"/>
                      </w:rPr>
                      <w:br/>
                    </w:r>
                    <w:r w:rsidRPr="00253B80">
                      <w:rPr>
                        <w:rFonts w:cstheme="minorHAnsi"/>
                        <w:bCs/>
                        <w:i/>
                        <w:iCs/>
                        <w:color w:val="262626" w:themeColor="text1" w:themeTint="D9"/>
                        <w:sz w:val="24"/>
                        <w:szCs w:val="24"/>
                      </w:rPr>
                      <w:t>Ufficio nazionale per le comunicazioni sociali</w:t>
                    </w:r>
                  </w:p>
                  <w:p w14:paraId="6961F12B" w14:textId="77777777" w:rsidR="001C46E1" w:rsidRPr="001C46E1" w:rsidRDefault="001C46E1" w:rsidP="001C46E1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9238291" w14:textId="77777777" w:rsidR="00EF5764" w:rsidRDefault="00EF57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10895" w14:textId="77777777" w:rsidR="00EF5764" w:rsidRDefault="00C9651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1FE9D0" wp14:editId="1F59BFE9">
              <wp:simplePos x="0" y="0"/>
              <wp:positionH relativeFrom="column">
                <wp:posOffset>1756410</wp:posOffset>
              </wp:positionH>
              <wp:positionV relativeFrom="paragraph">
                <wp:posOffset>-718185</wp:posOffset>
              </wp:positionV>
              <wp:extent cx="3686810" cy="720725"/>
              <wp:effectExtent l="381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681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1B857" w14:textId="77777777" w:rsidR="008E285A" w:rsidRPr="00AC496B" w:rsidRDefault="008E285A" w:rsidP="007143FC">
                          <w:pPr>
                            <w:jc w:val="right"/>
                            <w:rPr>
                              <w:rFonts w:cstheme="minorHAnsi"/>
                              <w:b/>
                              <w:bCs/>
                              <w:i/>
                              <w:iC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AC496B">
                            <w:rPr>
                              <w:rFonts w:cstheme="minorHAnsi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>CONFERENZA EPISCOPALE ITALIANA</w:t>
                          </w:r>
                          <w:r w:rsidRPr="00AC496B">
                            <w:rPr>
                              <w:rFonts w:cstheme="minorHAnsi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br/>
                          </w:r>
                          <w:r w:rsidRPr="00253B80">
                            <w:rPr>
                              <w:rFonts w:cstheme="minorHAnsi"/>
                              <w:bCs/>
                              <w:i/>
                              <w:iCs/>
                              <w:color w:val="262626" w:themeColor="text1" w:themeTint="D9"/>
                              <w:sz w:val="28"/>
                              <w:szCs w:val="28"/>
                            </w:rPr>
                            <w:t>Ufficio nazionale per le comunicazioni sociali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FE9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38.3pt;margin-top:-56.55pt;width:290.3pt;height:5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" filled="f" stroked="f">
              <v:textbox>
                <w:txbxContent>
                  <w:p w14:paraId="2CE1B857" w14:textId="77777777" w:rsidR="008E285A" w:rsidRPr="00AC496B" w:rsidRDefault="008E285A" w:rsidP="007143FC">
                    <w:pPr>
                      <w:jc w:val="right"/>
                      <w:rPr>
                        <w:rFonts w:cstheme="minorHAnsi"/>
                        <w:b/>
                        <w:bCs/>
                        <w:i/>
                        <w:iCs/>
                        <w:color w:val="262626" w:themeColor="text1" w:themeTint="D9"/>
                        <w:sz w:val="28"/>
                        <w:szCs w:val="28"/>
                      </w:rPr>
                    </w:pPr>
                    <w:r w:rsidRPr="00AC496B">
                      <w:rPr>
                        <w:rFonts w:cstheme="minorHAnsi"/>
                        <w:b/>
                        <w:bCs/>
                        <w:color w:val="262626" w:themeColor="text1" w:themeTint="D9"/>
                        <w:sz w:val="28"/>
                        <w:szCs w:val="28"/>
                      </w:rPr>
                      <w:t>CONFERENZA EPISCOPALE ITALIANA</w:t>
                    </w:r>
                    <w:r w:rsidRPr="00AC496B">
                      <w:rPr>
                        <w:rFonts w:cstheme="minorHAnsi"/>
                        <w:b/>
                        <w:bCs/>
                        <w:color w:val="262626" w:themeColor="text1" w:themeTint="D9"/>
                        <w:sz w:val="28"/>
                        <w:szCs w:val="28"/>
                      </w:rPr>
                      <w:br/>
                    </w:r>
                    <w:r w:rsidRPr="00253B80">
                      <w:rPr>
                        <w:rFonts w:cstheme="minorHAnsi"/>
                        <w:bCs/>
                        <w:i/>
                        <w:iCs/>
                        <w:color w:val="262626" w:themeColor="text1" w:themeTint="D9"/>
                        <w:sz w:val="28"/>
                        <w:szCs w:val="28"/>
                      </w:rPr>
                      <w:t>Ufficio nazionale per le comunicazioni sociali</w:t>
                    </w:r>
                  </w:p>
                </w:txbxContent>
              </v:textbox>
            </v:shape>
          </w:pict>
        </mc:Fallback>
      </mc:AlternateContent>
    </w:r>
    <w:r w:rsidR="00583E79"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123FE1F" wp14:editId="6CD8D91B">
          <wp:simplePos x="0" y="0"/>
          <wp:positionH relativeFrom="margin">
            <wp:posOffset>5585460</wp:posOffset>
          </wp:positionH>
          <wp:positionV relativeFrom="margin">
            <wp:posOffset>-1041400</wp:posOffset>
          </wp:positionV>
          <wp:extent cx="781050" cy="800100"/>
          <wp:effectExtent l="19050" t="0" r="0" b="0"/>
          <wp:wrapSquare wrapText="bothSides"/>
          <wp:docPr id="1" name="Immagine 0" descr="Ufficio Nazionale per le Comunicazioni Sociali - Orizzontale Positi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ficio Nazionale per le Comunicazioni Sociali - Orizzontale Positiv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05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1B555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DDF4931"/>
    <w:multiLevelType w:val="hybridMultilevel"/>
    <w:tmpl w:val="5EA2E1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D0A86"/>
    <w:multiLevelType w:val="multilevel"/>
    <w:tmpl w:val="FC60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9421A9"/>
    <w:multiLevelType w:val="hybridMultilevel"/>
    <w:tmpl w:val="0380C28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80208038">
    <w:abstractNumId w:val="3"/>
  </w:num>
  <w:num w:numId="2" w16cid:durableId="414939006">
    <w:abstractNumId w:val="1"/>
  </w:num>
  <w:num w:numId="3" w16cid:durableId="2135098858">
    <w:abstractNumId w:val="0"/>
  </w:num>
  <w:num w:numId="4" w16cid:durableId="433593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8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64"/>
    <w:rsid w:val="000006BE"/>
    <w:rsid w:val="00004A4D"/>
    <w:rsid w:val="0001091E"/>
    <w:rsid w:val="00012602"/>
    <w:rsid w:val="00033334"/>
    <w:rsid w:val="0004204C"/>
    <w:rsid w:val="00042146"/>
    <w:rsid w:val="0004338C"/>
    <w:rsid w:val="000629DF"/>
    <w:rsid w:val="00063A2D"/>
    <w:rsid w:val="00070318"/>
    <w:rsid w:val="00076982"/>
    <w:rsid w:val="00083F65"/>
    <w:rsid w:val="00093A83"/>
    <w:rsid w:val="000A1DBA"/>
    <w:rsid w:val="000A7EE7"/>
    <w:rsid w:val="000B33BB"/>
    <w:rsid w:val="000B6D5B"/>
    <w:rsid w:val="000E2437"/>
    <w:rsid w:val="000E3815"/>
    <w:rsid w:val="000E6AEF"/>
    <w:rsid w:val="000E6EF3"/>
    <w:rsid w:val="000F188B"/>
    <w:rsid w:val="000F2895"/>
    <w:rsid w:val="00104937"/>
    <w:rsid w:val="00110046"/>
    <w:rsid w:val="00111BB5"/>
    <w:rsid w:val="00113373"/>
    <w:rsid w:val="00114D59"/>
    <w:rsid w:val="00115463"/>
    <w:rsid w:val="00121F36"/>
    <w:rsid w:val="001245CA"/>
    <w:rsid w:val="00126F4E"/>
    <w:rsid w:val="00132B4E"/>
    <w:rsid w:val="00133329"/>
    <w:rsid w:val="0014633A"/>
    <w:rsid w:val="0014799D"/>
    <w:rsid w:val="001518B0"/>
    <w:rsid w:val="00152959"/>
    <w:rsid w:val="001530CD"/>
    <w:rsid w:val="001608FD"/>
    <w:rsid w:val="001609F7"/>
    <w:rsid w:val="00162865"/>
    <w:rsid w:val="00162944"/>
    <w:rsid w:val="00170969"/>
    <w:rsid w:val="00171DF1"/>
    <w:rsid w:val="001742A9"/>
    <w:rsid w:val="001754D1"/>
    <w:rsid w:val="001774B9"/>
    <w:rsid w:val="00186F7B"/>
    <w:rsid w:val="001909D5"/>
    <w:rsid w:val="001939B9"/>
    <w:rsid w:val="00193E78"/>
    <w:rsid w:val="001964F9"/>
    <w:rsid w:val="001A0FF1"/>
    <w:rsid w:val="001B1F49"/>
    <w:rsid w:val="001B525C"/>
    <w:rsid w:val="001B5BCE"/>
    <w:rsid w:val="001B7054"/>
    <w:rsid w:val="001B74FF"/>
    <w:rsid w:val="001C2341"/>
    <w:rsid w:val="001C23E5"/>
    <w:rsid w:val="001C46E1"/>
    <w:rsid w:val="001C5B46"/>
    <w:rsid w:val="001E14E7"/>
    <w:rsid w:val="001E398F"/>
    <w:rsid w:val="001E5FE9"/>
    <w:rsid w:val="001F2958"/>
    <w:rsid w:val="001F4F6D"/>
    <w:rsid w:val="001F7786"/>
    <w:rsid w:val="00207A71"/>
    <w:rsid w:val="0021613E"/>
    <w:rsid w:val="0022157B"/>
    <w:rsid w:val="00230445"/>
    <w:rsid w:val="002333B9"/>
    <w:rsid w:val="002433F0"/>
    <w:rsid w:val="00253514"/>
    <w:rsid w:val="00253B80"/>
    <w:rsid w:val="00267F6B"/>
    <w:rsid w:val="00276706"/>
    <w:rsid w:val="0028390C"/>
    <w:rsid w:val="00283D6B"/>
    <w:rsid w:val="0029064F"/>
    <w:rsid w:val="00291F95"/>
    <w:rsid w:val="002949BB"/>
    <w:rsid w:val="002957F4"/>
    <w:rsid w:val="00295815"/>
    <w:rsid w:val="002A6148"/>
    <w:rsid w:val="002B58FC"/>
    <w:rsid w:val="002C33B5"/>
    <w:rsid w:val="002D308E"/>
    <w:rsid w:val="002D52F7"/>
    <w:rsid w:val="002D5D2C"/>
    <w:rsid w:val="002D6525"/>
    <w:rsid w:val="002D6F46"/>
    <w:rsid w:val="002D7A3A"/>
    <w:rsid w:val="002E22A9"/>
    <w:rsid w:val="002E668C"/>
    <w:rsid w:val="002F4091"/>
    <w:rsid w:val="002F614C"/>
    <w:rsid w:val="00303713"/>
    <w:rsid w:val="0031124B"/>
    <w:rsid w:val="0031504C"/>
    <w:rsid w:val="003213C3"/>
    <w:rsid w:val="0032142A"/>
    <w:rsid w:val="003231F4"/>
    <w:rsid w:val="00323FF0"/>
    <w:rsid w:val="003358C2"/>
    <w:rsid w:val="00337BF8"/>
    <w:rsid w:val="003454BD"/>
    <w:rsid w:val="00351E61"/>
    <w:rsid w:val="003549E0"/>
    <w:rsid w:val="003657D4"/>
    <w:rsid w:val="00370717"/>
    <w:rsid w:val="00371823"/>
    <w:rsid w:val="00371DBE"/>
    <w:rsid w:val="00380878"/>
    <w:rsid w:val="00381D3D"/>
    <w:rsid w:val="00385F1B"/>
    <w:rsid w:val="00387B1A"/>
    <w:rsid w:val="003909A0"/>
    <w:rsid w:val="003A33A1"/>
    <w:rsid w:val="003A473E"/>
    <w:rsid w:val="003A4C80"/>
    <w:rsid w:val="003A62A7"/>
    <w:rsid w:val="003B04C9"/>
    <w:rsid w:val="003B0889"/>
    <w:rsid w:val="003B1E36"/>
    <w:rsid w:val="003B2EC4"/>
    <w:rsid w:val="003B3AA7"/>
    <w:rsid w:val="003B4A0D"/>
    <w:rsid w:val="003C24E9"/>
    <w:rsid w:val="003C5E2C"/>
    <w:rsid w:val="003D5004"/>
    <w:rsid w:val="003E2656"/>
    <w:rsid w:val="003F29ED"/>
    <w:rsid w:val="004044EE"/>
    <w:rsid w:val="00405FBA"/>
    <w:rsid w:val="00407A17"/>
    <w:rsid w:val="004114A2"/>
    <w:rsid w:val="004172E2"/>
    <w:rsid w:val="00421891"/>
    <w:rsid w:val="00421E5F"/>
    <w:rsid w:val="004226B3"/>
    <w:rsid w:val="004251FC"/>
    <w:rsid w:val="00426ED5"/>
    <w:rsid w:val="00431596"/>
    <w:rsid w:val="00441102"/>
    <w:rsid w:val="004445E6"/>
    <w:rsid w:val="00445F8D"/>
    <w:rsid w:val="004520A5"/>
    <w:rsid w:val="00453316"/>
    <w:rsid w:val="00453830"/>
    <w:rsid w:val="00457FFB"/>
    <w:rsid w:val="004718AB"/>
    <w:rsid w:val="004873EE"/>
    <w:rsid w:val="00496C5D"/>
    <w:rsid w:val="004A45E0"/>
    <w:rsid w:val="004A6629"/>
    <w:rsid w:val="004B004D"/>
    <w:rsid w:val="004B12E2"/>
    <w:rsid w:val="004C3339"/>
    <w:rsid w:val="004D06A3"/>
    <w:rsid w:val="004D2593"/>
    <w:rsid w:val="004F1A8E"/>
    <w:rsid w:val="004F3441"/>
    <w:rsid w:val="004F676B"/>
    <w:rsid w:val="005032A2"/>
    <w:rsid w:val="00524490"/>
    <w:rsid w:val="005259BF"/>
    <w:rsid w:val="00526AA9"/>
    <w:rsid w:val="0053017F"/>
    <w:rsid w:val="0053464A"/>
    <w:rsid w:val="005359B2"/>
    <w:rsid w:val="005412FA"/>
    <w:rsid w:val="00541819"/>
    <w:rsid w:val="00545CBC"/>
    <w:rsid w:val="00547196"/>
    <w:rsid w:val="00550F3B"/>
    <w:rsid w:val="0055111B"/>
    <w:rsid w:val="005602D1"/>
    <w:rsid w:val="0058219C"/>
    <w:rsid w:val="00582D04"/>
    <w:rsid w:val="00583E79"/>
    <w:rsid w:val="00585EFE"/>
    <w:rsid w:val="00595792"/>
    <w:rsid w:val="005957AB"/>
    <w:rsid w:val="00597B36"/>
    <w:rsid w:val="005A12D5"/>
    <w:rsid w:val="005A79A7"/>
    <w:rsid w:val="005B0098"/>
    <w:rsid w:val="005B1E18"/>
    <w:rsid w:val="005B24E2"/>
    <w:rsid w:val="005E2651"/>
    <w:rsid w:val="005E7653"/>
    <w:rsid w:val="005F4544"/>
    <w:rsid w:val="005F5D04"/>
    <w:rsid w:val="005F7A3A"/>
    <w:rsid w:val="00602F16"/>
    <w:rsid w:val="00605846"/>
    <w:rsid w:val="00606984"/>
    <w:rsid w:val="0061351B"/>
    <w:rsid w:val="00614682"/>
    <w:rsid w:val="00623C77"/>
    <w:rsid w:val="006304F1"/>
    <w:rsid w:val="0063487A"/>
    <w:rsid w:val="006567BA"/>
    <w:rsid w:val="0066126C"/>
    <w:rsid w:val="00662A54"/>
    <w:rsid w:val="00667B0D"/>
    <w:rsid w:val="0067438A"/>
    <w:rsid w:val="00681A71"/>
    <w:rsid w:val="00686DE1"/>
    <w:rsid w:val="00694B03"/>
    <w:rsid w:val="006A4BE4"/>
    <w:rsid w:val="006A621B"/>
    <w:rsid w:val="006A6C1A"/>
    <w:rsid w:val="006D22C3"/>
    <w:rsid w:val="006D3A98"/>
    <w:rsid w:val="006D6516"/>
    <w:rsid w:val="006E13CD"/>
    <w:rsid w:val="006E7532"/>
    <w:rsid w:val="00700800"/>
    <w:rsid w:val="007072DB"/>
    <w:rsid w:val="007143FC"/>
    <w:rsid w:val="00714491"/>
    <w:rsid w:val="0071522E"/>
    <w:rsid w:val="0071566A"/>
    <w:rsid w:val="0072150E"/>
    <w:rsid w:val="00724DD7"/>
    <w:rsid w:val="007373BA"/>
    <w:rsid w:val="00753746"/>
    <w:rsid w:val="007619B4"/>
    <w:rsid w:val="007623A4"/>
    <w:rsid w:val="007817B1"/>
    <w:rsid w:val="007827B9"/>
    <w:rsid w:val="00797014"/>
    <w:rsid w:val="007A3B9E"/>
    <w:rsid w:val="007A5495"/>
    <w:rsid w:val="007B11C9"/>
    <w:rsid w:val="007F2B5E"/>
    <w:rsid w:val="007F2CDE"/>
    <w:rsid w:val="007F3261"/>
    <w:rsid w:val="007F7601"/>
    <w:rsid w:val="007F791A"/>
    <w:rsid w:val="007F7DA9"/>
    <w:rsid w:val="00800FF2"/>
    <w:rsid w:val="008014AB"/>
    <w:rsid w:val="00812E53"/>
    <w:rsid w:val="00812FEB"/>
    <w:rsid w:val="00820AA3"/>
    <w:rsid w:val="00830339"/>
    <w:rsid w:val="008442C8"/>
    <w:rsid w:val="008500A8"/>
    <w:rsid w:val="008538D4"/>
    <w:rsid w:val="008608E1"/>
    <w:rsid w:val="00860E80"/>
    <w:rsid w:val="00875B58"/>
    <w:rsid w:val="00876EE3"/>
    <w:rsid w:val="00882E53"/>
    <w:rsid w:val="00892488"/>
    <w:rsid w:val="0089677A"/>
    <w:rsid w:val="00897DA5"/>
    <w:rsid w:val="008A5417"/>
    <w:rsid w:val="008B39BA"/>
    <w:rsid w:val="008B7602"/>
    <w:rsid w:val="008C32BE"/>
    <w:rsid w:val="008D2540"/>
    <w:rsid w:val="008E285A"/>
    <w:rsid w:val="008E2DE3"/>
    <w:rsid w:val="008F03F1"/>
    <w:rsid w:val="008F0E82"/>
    <w:rsid w:val="008F5EF7"/>
    <w:rsid w:val="00904C7E"/>
    <w:rsid w:val="00906E91"/>
    <w:rsid w:val="00906FDB"/>
    <w:rsid w:val="00912FB1"/>
    <w:rsid w:val="009158E7"/>
    <w:rsid w:val="00924EA2"/>
    <w:rsid w:val="0093460E"/>
    <w:rsid w:val="00961005"/>
    <w:rsid w:val="00972906"/>
    <w:rsid w:val="00982E92"/>
    <w:rsid w:val="00994775"/>
    <w:rsid w:val="00996F84"/>
    <w:rsid w:val="00997631"/>
    <w:rsid w:val="009A4906"/>
    <w:rsid w:val="009D75FE"/>
    <w:rsid w:val="009E7F22"/>
    <w:rsid w:val="009F6E46"/>
    <w:rsid w:val="009F72EB"/>
    <w:rsid w:val="00A003B5"/>
    <w:rsid w:val="00A426D2"/>
    <w:rsid w:val="00A4794C"/>
    <w:rsid w:val="00A5071E"/>
    <w:rsid w:val="00A61C55"/>
    <w:rsid w:val="00A65D26"/>
    <w:rsid w:val="00A71A58"/>
    <w:rsid w:val="00A8319C"/>
    <w:rsid w:val="00A8579A"/>
    <w:rsid w:val="00A9207C"/>
    <w:rsid w:val="00AA6047"/>
    <w:rsid w:val="00AB3EE8"/>
    <w:rsid w:val="00AB786B"/>
    <w:rsid w:val="00AC256E"/>
    <w:rsid w:val="00AC2D5D"/>
    <w:rsid w:val="00AC496B"/>
    <w:rsid w:val="00AC55E3"/>
    <w:rsid w:val="00AD14F3"/>
    <w:rsid w:val="00AD2B70"/>
    <w:rsid w:val="00AD453D"/>
    <w:rsid w:val="00AF2779"/>
    <w:rsid w:val="00B009FF"/>
    <w:rsid w:val="00B03ABA"/>
    <w:rsid w:val="00B062F8"/>
    <w:rsid w:val="00B066B3"/>
    <w:rsid w:val="00B103C4"/>
    <w:rsid w:val="00B10CA5"/>
    <w:rsid w:val="00B30291"/>
    <w:rsid w:val="00B36DAD"/>
    <w:rsid w:val="00B40CE3"/>
    <w:rsid w:val="00B50A3F"/>
    <w:rsid w:val="00B511F1"/>
    <w:rsid w:val="00B53492"/>
    <w:rsid w:val="00B57256"/>
    <w:rsid w:val="00B61099"/>
    <w:rsid w:val="00B63A0A"/>
    <w:rsid w:val="00B66144"/>
    <w:rsid w:val="00B70209"/>
    <w:rsid w:val="00B7040E"/>
    <w:rsid w:val="00B7088E"/>
    <w:rsid w:val="00B728B7"/>
    <w:rsid w:val="00B762E2"/>
    <w:rsid w:val="00B77D8E"/>
    <w:rsid w:val="00B800FF"/>
    <w:rsid w:val="00BB004B"/>
    <w:rsid w:val="00BB2BE3"/>
    <w:rsid w:val="00BC128A"/>
    <w:rsid w:val="00BC35FC"/>
    <w:rsid w:val="00BC43A6"/>
    <w:rsid w:val="00BD051E"/>
    <w:rsid w:val="00BD1C52"/>
    <w:rsid w:val="00BD4C4C"/>
    <w:rsid w:val="00BE19A0"/>
    <w:rsid w:val="00BE2736"/>
    <w:rsid w:val="00BE2C42"/>
    <w:rsid w:val="00BF5310"/>
    <w:rsid w:val="00BF6385"/>
    <w:rsid w:val="00BF6D22"/>
    <w:rsid w:val="00C12EAE"/>
    <w:rsid w:val="00C2133C"/>
    <w:rsid w:val="00C31A86"/>
    <w:rsid w:val="00C42860"/>
    <w:rsid w:val="00C4423C"/>
    <w:rsid w:val="00C44525"/>
    <w:rsid w:val="00C46536"/>
    <w:rsid w:val="00C51FF2"/>
    <w:rsid w:val="00C538D8"/>
    <w:rsid w:val="00C56A9E"/>
    <w:rsid w:val="00C6164B"/>
    <w:rsid w:val="00C65FC2"/>
    <w:rsid w:val="00C670FC"/>
    <w:rsid w:val="00C67A97"/>
    <w:rsid w:val="00C72B0E"/>
    <w:rsid w:val="00C76504"/>
    <w:rsid w:val="00C870F9"/>
    <w:rsid w:val="00C96511"/>
    <w:rsid w:val="00CB4B70"/>
    <w:rsid w:val="00CC5B93"/>
    <w:rsid w:val="00CD28FC"/>
    <w:rsid w:val="00CE16D9"/>
    <w:rsid w:val="00CE18AF"/>
    <w:rsid w:val="00D0049E"/>
    <w:rsid w:val="00D02613"/>
    <w:rsid w:val="00D11273"/>
    <w:rsid w:val="00D15BFB"/>
    <w:rsid w:val="00D16B50"/>
    <w:rsid w:val="00D2612A"/>
    <w:rsid w:val="00D30C7E"/>
    <w:rsid w:val="00D32FFD"/>
    <w:rsid w:val="00D358EF"/>
    <w:rsid w:val="00D37151"/>
    <w:rsid w:val="00D414D4"/>
    <w:rsid w:val="00D50FD4"/>
    <w:rsid w:val="00D53622"/>
    <w:rsid w:val="00D64C32"/>
    <w:rsid w:val="00D65FC2"/>
    <w:rsid w:val="00D67476"/>
    <w:rsid w:val="00D720A9"/>
    <w:rsid w:val="00D75798"/>
    <w:rsid w:val="00D80FCC"/>
    <w:rsid w:val="00D855E8"/>
    <w:rsid w:val="00D93F19"/>
    <w:rsid w:val="00DA06AD"/>
    <w:rsid w:val="00DB01E0"/>
    <w:rsid w:val="00DB1E7E"/>
    <w:rsid w:val="00DC268E"/>
    <w:rsid w:val="00DC7EF8"/>
    <w:rsid w:val="00DD0C9C"/>
    <w:rsid w:val="00DD504D"/>
    <w:rsid w:val="00DE1363"/>
    <w:rsid w:val="00DE2C4C"/>
    <w:rsid w:val="00DF08F7"/>
    <w:rsid w:val="00DF227D"/>
    <w:rsid w:val="00DF3B56"/>
    <w:rsid w:val="00DF4013"/>
    <w:rsid w:val="00E00180"/>
    <w:rsid w:val="00E02C15"/>
    <w:rsid w:val="00E051BC"/>
    <w:rsid w:val="00E10B83"/>
    <w:rsid w:val="00E20A37"/>
    <w:rsid w:val="00E317E4"/>
    <w:rsid w:val="00E4544F"/>
    <w:rsid w:val="00E47DAD"/>
    <w:rsid w:val="00E50A0A"/>
    <w:rsid w:val="00E52707"/>
    <w:rsid w:val="00E5343A"/>
    <w:rsid w:val="00E542A6"/>
    <w:rsid w:val="00E60A31"/>
    <w:rsid w:val="00E611E5"/>
    <w:rsid w:val="00E64990"/>
    <w:rsid w:val="00E64F71"/>
    <w:rsid w:val="00E94799"/>
    <w:rsid w:val="00EA035E"/>
    <w:rsid w:val="00EA5C7E"/>
    <w:rsid w:val="00EC3AAE"/>
    <w:rsid w:val="00EC4380"/>
    <w:rsid w:val="00EC6F1C"/>
    <w:rsid w:val="00EE3F0F"/>
    <w:rsid w:val="00EE4D39"/>
    <w:rsid w:val="00EE5017"/>
    <w:rsid w:val="00EF08CA"/>
    <w:rsid w:val="00EF5764"/>
    <w:rsid w:val="00EF75ED"/>
    <w:rsid w:val="00F015E9"/>
    <w:rsid w:val="00F07F82"/>
    <w:rsid w:val="00F17289"/>
    <w:rsid w:val="00F42574"/>
    <w:rsid w:val="00F47F6C"/>
    <w:rsid w:val="00F50D39"/>
    <w:rsid w:val="00F52F8A"/>
    <w:rsid w:val="00F57C73"/>
    <w:rsid w:val="00F60595"/>
    <w:rsid w:val="00F615A2"/>
    <w:rsid w:val="00F62275"/>
    <w:rsid w:val="00F73299"/>
    <w:rsid w:val="00F77E3A"/>
    <w:rsid w:val="00F80F7C"/>
    <w:rsid w:val="00F94155"/>
    <w:rsid w:val="00F94DAC"/>
    <w:rsid w:val="00F972A9"/>
    <w:rsid w:val="00FB10C5"/>
    <w:rsid w:val="00FB5852"/>
    <w:rsid w:val="00FB755C"/>
    <w:rsid w:val="00FE01B3"/>
    <w:rsid w:val="00FE1B19"/>
    <w:rsid w:val="00FE28D5"/>
    <w:rsid w:val="00FF2A9D"/>
    <w:rsid w:val="00FF4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B663A"/>
  <w15:docId w15:val="{592787D0-2B82-48B3-B802-5355EA34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268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5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5764"/>
  </w:style>
  <w:style w:type="paragraph" w:styleId="Pidipagina">
    <w:name w:val="footer"/>
    <w:basedOn w:val="Normale"/>
    <w:link w:val="PidipaginaCarattere"/>
    <w:uiPriority w:val="99"/>
    <w:unhideWhenUsed/>
    <w:rsid w:val="00EF5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57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576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65D2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B525C"/>
    <w:pPr>
      <w:ind w:left="720"/>
      <w:contextualSpacing/>
    </w:pPr>
  </w:style>
  <w:style w:type="paragraph" w:customStyle="1" w:styleId="yiv4719245570msolistparagraph">
    <w:name w:val="yiv4719245570msolistparagraph"/>
    <w:basedOn w:val="Normale"/>
    <w:rsid w:val="001B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1B525C"/>
    <w:rPr>
      <w:i/>
      <w:iCs/>
    </w:rPr>
  </w:style>
  <w:style w:type="character" w:styleId="Enfasigrassetto">
    <w:name w:val="Strong"/>
    <w:basedOn w:val="Carpredefinitoparagrafo"/>
    <w:uiPriority w:val="22"/>
    <w:qFormat/>
    <w:rsid w:val="00441102"/>
    <w:rPr>
      <w:b/>
      <w:bCs/>
    </w:rPr>
  </w:style>
  <w:style w:type="paragraph" w:styleId="NormaleWeb">
    <w:name w:val="Normal (Web)"/>
    <w:basedOn w:val="Normale"/>
    <w:uiPriority w:val="99"/>
    <w:unhideWhenUsed/>
    <w:rsid w:val="00D93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26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E2656"/>
    <w:rPr>
      <w:color w:val="954F72" w:themeColor="followedHyperlink"/>
      <w:u w:val="single"/>
    </w:rPr>
  </w:style>
  <w:style w:type="paragraph" w:customStyle="1" w:styleId="Default">
    <w:name w:val="Default"/>
    <w:rsid w:val="005B00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C76C6-8522-480C-BF16-12001C81B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2119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Stefania Careddu</dc:creator>
  <cp:lastModifiedBy>Vincenzo Corrado</cp:lastModifiedBy>
  <cp:revision>2</cp:revision>
  <cp:lastPrinted>2026-06-26T07:40:00Z</cp:lastPrinted>
  <dcterms:created xsi:type="dcterms:W3CDTF">2026-09-01T13:07:00Z</dcterms:created>
  <dcterms:modified xsi:type="dcterms:W3CDTF">2026-09-01T13:07:00Z</dcterms:modified>
</cp:coreProperties>
</file>